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1EEA" w14:textId="44F4F295" w:rsidR="00A633DF" w:rsidRPr="008D13BE" w:rsidRDefault="00513AE1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color w:val="auto"/>
          <w:sz w:val="24"/>
        </w:rPr>
      </w:pPr>
      <w:r w:rsidRPr="008D13BE">
        <w:rPr>
          <w:noProof/>
        </w:rPr>
        <w:drawing>
          <wp:anchor distT="0" distB="0" distL="114300" distR="114300" simplePos="0" relativeHeight="251663360" behindDoc="0" locked="0" layoutInCell="1" allowOverlap="1" wp14:anchorId="38E121E3" wp14:editId="515305D9">
            <wp:simplePos x="0" y="0"/>
            <wp:positionH relativeFrom="column">
              <wp:posOffset>4401617</wp:posOffset>
            </wp:positionH>
            <wp:positionV relativeFrom="page">
              <wp:posOffset>358444</wp:posOffset>
            </wp:positionV>
            <wp:extent cx="1800000" cy="180000"/>
            <wp:effectExtent l="0" t="0" r="0" b="0"/>
            <wp:wrapNone/>
            <wp:docPr id="175404391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0DF" w:rsidRPr="008D13BE">
        <w:rPr>
          <w:rFonts w:ascii="Times New Roman" w:hAnsi="Times New Roman" w:cs="Times New Roman"/>
          <w:noProof/>
          <w:color w:val="auto"/>
          <w:sz w:val="24"/>
        </w:rPr>
        <w:drawing>
          <wp:anchor distT="0" distB="0" distL="114300" distR="114300" simplePos="0" relativeHeight="251662336" behindDoc="0" locked="0" layoutInCell="0" allowOverlap="1" wp14:anchorId="4AAE5FE1" wp14:editId="55CD7E03">
            <wp:simplePos x="0" y="0"/>
            <wp:positionH relativeFrom="column">
              <wp:posOffset>1151117</wp:posOffset>
            </wp:positionH>
            <wp:positionV relativeFrom="page">
              <wp:posOffset>316230</wp:posOffset>
            </wp:positionV>
            <wp:extent cx="473710" cy="539750"/>
            <wp:effectExtent l="0" t="0" r="2540" b="0"/>
            <wp:wrapTopAndBottom/>
            <wp:docPr id="1" name="Slika 4" descr="Grb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rb-H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516B" w:rsidRPr="008D13BE">
        <w:rPr>
          <w:rFonts w:ascii="Times New Roman" w:hAnsi="Times New Roman" w:cs="Times New Roman"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72FBA35" wp14:editId="3942826E">
                <wp:simplePos x="0" y="0"/>
                <wp:positionH relativeFrom="column">
                  <wp:posOffset>-115487</wp:posOffset>
                </wp:positionH>
                <wp:positionV relativeFrom="page">
                  <wp:posOffset>803082</wp:posOffset>
                </wp:positionV>
                <wp:extent cx="3045349" cy="1224501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5349" cy="1224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D2AB5" w14:textId="77777777" w:rsidR="0034516B" w:rsidRPr="0034516B" w:rsidRDefault="0034516B" w:rsidP="00E250DF">
                            <w:pPr>
                              <w:pStyle w:val="Naslov4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pacing w:val="70"/>
                                <w:sz w:val="24"/>
                              </w:rPr>
                            </w:pPr>
                            <w:r w:rsidRPr="0034516B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pacing w:val="70"/>
                                <w:sz w:val="24"/>
                              </w:rPr>
                              <w:t>REPUBLIKA HRVATSKA</w:t>
                            </w:r>
                          </w:p>
                          <w:p w14:paraId="7F4C34B2" w14:textId="77777777" w:rsidR="0034516B" w:rsidRPr="0034516B" w:rsidRDefault="0034516B" w:rsidP="00E250DF">
                            <w:pPr>
                              <w:pStyle w:val="Naslov5"/>
                              <w:spacing w:line="360" w:lineRule="auto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</w:pPr>
                            <w:r w:rsidRPr="0034516B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POŽEŠKO SLAVONSKA ŽUPANIJA</w:t>
                            </w:r>
                          </w:p>
                          <w:p w14:paraId="298E93CA" w14:textId="77777777" w:rsidR="0034516B" w:rsidRPr="00883E80" w:rsidRDefault="0034516B" w:rsidP="00883E80">
                            <w:pPr>
                              <w:pStyle w:val="Naslov5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</w:rPr>
                            </w:pPr>
                            <w:r w:rsidRPr="00883E8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</w:rPr>
                              <w:t>G R A D   L I P I K</w:t>
                            </w:r>
                          </w:p>
                          <w:p w14:paraId="5DC8816D" w14:textId="75099ED1" w:rsidR="0034516B" w:rsidRPr="0034516B" w:rsidRDefault="00E250DF" w:rsidP="00E250DF">
                            <w:pPr>
                              <w:pStyle w:val="Naslov5"/>
                              <w:ind w:right="76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GRADSKO VIJEĆE</w:t>
                            </w:r>
                          </w:p>
                          <w:p w14:paraId="701A12A7" w14:textId="77777777" w:rsidR="0034516B" w:rsidRDefault="0034516B" w:rsidP="0034516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72FBA3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.1pt;margin-top:63.25pt;width:239.8pt;height:96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dgY9AEAAMsDAAAOAAAAZHJzL2Uyb0RvYy54bWysU8tu2zAQvBfoPxC815IduW0Ey0HqwEWB&#10;9AGk/QCKoiSiFJdd0pbcr++ScpwgvRXVgeByydmd2dHmZhoMOyr0GmzFl4ucM2UlNNp2Ff/xff/m&#10;PWc+CNsIA1ZV/KQ8v9m+frUZXalW0INpFDICsb4cXcX7EFyZZV72ahB+AU5ZSraAgwgUYpc1KEZC&#10;H0y2yvO32QjYOASpvKfTuznJtwm/bZUMX9vWq8BMxam3kFZMax3XbLsRZYfC9Vqe2xD/0MUgtKWi&#10;F6g7EQQ7oP4LatASwUMbFhKGDNpWS5U4EJtl/oLNQy+cSlxIHO8uMvn/Byu/HB/cN2Rh+gATDTCR&#10;8O4e5E/PLOx6YTt1iwhjr0RDhZdRsmx0vjw/jVL70keQevwMDQ1ZHAIkoKnFIapCPBmh0wBOF9HV&#10;FJikw6u8WF8V15xJyi1Xq2KdzzVE+fjcoQ8fFQwsbiqONNUEL473PsR2RPl4JVbzYHSz18akALt6&#10;Z5AdBTlgn77E4MU1Y+NlC/HZjBhPEs9IbSYZpnqiZORbQ3Mixgizo+gPoE0P+JuzkdxUcf/rIFBx&#10;Zj5ZUu16WRTRfiko1u9WFODzTP08I6wkqIoHzubtLsyWPTjUXU+V5jlZuCWlW500eOrq3Dc5Jklz&#10;dne05PM43Xr6B7d/AAAA//8DAFBLAwQUAAYACAAAACEAXBuGTeAAAAALAQAADwAAAGRycy9kb3du&#10;cmV2LnhtbEyP0U6DQBBF3038h82Y+GLaBUppiyyNmmh8be0HLOwUiOwsYbeF/r3jkz5O7sm9Z4r9&#10;bHtxxdF3jhTEywgEUu1MR42C09f7YgvCB01G945QwQ097Mv7u0Lnxk10wOsxNIJLyOdaQRvCkEvp&#10;6xat9ks3IHF2dqPVgc+xkWbUE5fbXiZRlEmrO+KFVg/41mL9fbxYBefP6Wm9m6qPcNoc0uxVd5vK&#10;3ZR6fJhfnkEEnMMfDL/6rA4lO1XuQsaLXsEi3iaMcpBkaxBMpFmcgqgUrOLdCmRZyP8/lD8AAAD/&#10;/wMAUEsBAi0AFAAGAAgAAAAhALaDOJL+AAAA4QEAABMAAAAAAAAAAAAAAAAAAAAAAFtDb250ZW50&#10;X1R5cGVzXS54bWxQSwECLQAUAAYACAAAACEAOP0h/9YAAACUAQAACwAAAAAAAAAAAAAAAAAvAQAA&#10;X3JlbHMvLnJlbHNQSwECLQAUAAYACAAAACEAbZHYGPQBAADLAwAADgAAAAAAAAAAAAAAAAAuAgAA&#10;ZHJzL2Uyb0RvYy54bWxQSwECLQAUAAYACAAAACEAXBuGTeAAAAALAQAADwAAAAAAAAAAAAAAAABO&#10;BAAAZHJzL2Rvd25yZXYueG1sUEsFBgAAAAAEAAQA8wAAAFsFAAAAAA==&#10;" o:allowincell="f" stroked="f">
                <v:textbox>
                  <w:txbxContent>
                    <w:p w14:paraId="25AD2AB5" w14:textId="77777777" w:rsidR="0034516B" w:rsidRPr="0034516B" w:rsidRDefault="0034516B" w:rsidP="00E250DF">
                      <w:pPr>
                        <w:pStyle w:val="Naslov4"/>
                        <w:ind w:right="7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pacing w:val="70"/>
                          <w:sz w:val="24"/>
                        </w:rPr>
                      </w:pPr>
                      <w:r w:rsidRPr="0034516B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pacing w:val="70"/>
                          <w:sz w:val="24"/>
                        </w:rPr>
                        <w:t>REPUBLIKA HRVATSKA</w:t>
                      </w:r>
                    </w:p>
                    <w:p w14:paraId="7F4C34B2" w14:textId="77777777" w:rsidR="0034516B" w:rsidRPr="0034516B" w:rsidRDefault="0034516B" w:rsidP="00E250DF">
                      <w:pPr>
                        <w:pStyle w:val="Naslov5"/>
                        <w:spacing w:line="360" w:lineRule="auto"/>
                        <w:ind w:right="76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</w:pPr>
                      <w:r w:rsidRPr="0034516B"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POŽEŠKO SLAVONSKA ŽUPANIJA</w:t>
                      </w:r>
                    </w:p>
                    <w:p w14:paraId="298E93CA" w14:textId="77777777" w:rsidR="0034516B" w:rsidRPr="00883E80" w:rsidRDefault="0034516B" w:rsidP="00883E80">
                      <w:pPr>
                        <w:pStyle w:val="Naslov5"/>
                        <w:ind w:right="76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4"/>
                        </w:rPr>
                      </w:pPr>
                      <w:r w:rsidRPr="00883E80">
                        <w:rPr>
                          <w:rFonts w:ascii="Times New Roman" w:hAnsi="Times New Roman" w:cs="Times New Roman"/>
                          <w:b/>
                          <w:bCs/>
                          <w:color w:val="auto"/>
                          <w:sz w:val="24"/>
                        </w:rPr>
                        <w:t>G R A D   L I P I K</w:t>
                      </w:r>
                    </w:p>
                    <w:p w14:paraId="5DC8816D" w14:textId="75099ED1" w:rsidR="0034516B" w:rsidRPr="0034516B" w:rsidRDefault="00E250DF" w:rsidP="00E250DF">
                      <w:pPr>
                        <w:pStyle w:val="Naslov5"/>
                        <w:ind w:right="76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GRADSKO VIJEĆE</w:t>
                      </w:r>
                    </w:p>
                    <w:p w14:paraId="701A12A7" w14:textId="77777777" w:rsidR="0034516B" w:rsidRDefault="0034516B" w:rsidP="0034516B">
                      <w:r>
                        <w:t xml:space="preserve">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F321A8" w14:textId="25BFF52C" w:rsidR="008B4734" w:rsidRPr="008D13BE" w:rsidRDefault="00E250DF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hAnsi="Times New Roman" w:cs="Times New Roman"/>
          <w:noProof/>
          <w:color w:val="auto"/>
          <w:sz w:val="24"/>
        </w:rPr>
        <w:drawing>
          <wp:anchor distT="0" distB="0" distL="114300" distR="114300" simplePos="0" relativeHeight="251660288" behindDoc="0" locked="0" layoutInCell="0" allowOverlap="1" wp14:anchorId="7277DA7C" wp14:editId="71129284">
            <wp:simplePos x="0" y="0"/>
            <wp:positionH relativeFrom="column">
              <wp:posOffset>65847</wp:posOffset>
            </wp:positionH>
            <wp:positionV relativeFrom="page">
              <wp:posOffset>1334135</wp:posOffset>
            </wp:positionV>
            <wp:extent cx="360680" cy="431165"/>
            <wp:effectExtent l="0" t="0" r="1270" b="6985"/>
            <wp:wrapTopAndBottom/>
            <wp:docPr id="4" name="Slika 4" descr="lipik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pikgr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" cy="43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E31037" w14:textId="75756FD3" w:rsidR="008B4734" w:rsidRPr="008D13BE" w:rsidRDefault="008B4734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</w:p>
    <w:p w14:paraId="2F3A5E70" w14:textId="6EDF1439" w:rsidR="00C1571A" w:rsidRPr="008D13BE" w:rsidRDefault="00C1571A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</w:p>
    <w:p w14:paraId="365F04EF" w14:textId="1D6CFE03" w:rsidR="00A633DF" w:rsidRPr="008D13BE" w:rsidRDefault="00A633DF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hAnsi="Times New Roman" w:cs="Times New Roman"/>
          <w:color w:val="auto"/>
          <w:sz w:val="24"/>
        </w:rPr>
        <w:t xml:space="preserve">KLASA: </w:t>
      </w:r>
      <w:r w:rsidR="00B4397E" w:rsidRPr="008D13BE">
        <w:rPr>
          <w:rFonts w:ascii="Times New Roman" w:hAnsi="Times New Roman" w:cs="Times New Roman"/>
          <w:color w:val="auto"/>
          <w:sz w:val="24"/>
        </w:rPr>
        <w:t>406-04/26-01/05</w:t>
      </w:r>
    </w:p>
    <w:p w14:paraId="764D1405" w14:textId="3671C08F" w:rsidR="00A633DF" w:rsidRPr="008D13BE" w:rsidRDefault="00A633DF" w:rsidP="00A633DF">
      <w:pPr>
        <w:ind w:left="21" w:right="163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hAnsi="Times New Roman" w:cs="Times New Roman"/>
          <w:color w:val="auto"/>
          <w:sz w:val="24"/>
        </w:rPr>
        <w:t xml:space="preserve">URBROJ: </w:t>
      </w:r>
      <w:r w:rsidR="00B4397E" w:rsidRPr="008D13BE">
        <w:rPr>
          <w:rFonts w:ascii="Times New Roman" w:hAnsi="Times New Roman" w:cs="Times New Roman"/>
          <w:color w:val="auto"/>
          <w:sz w:val="24"/>
        </w:rPr>
        <w:t>2177-2-03-04/9-26-</w:t>
      </w:r>
      <w:r w:rsidR="00045F0D" w:rsidRPr="008D13BE">
        <w:rPr>
          <w:rFonts w:ascii="Times New Roman" w:hAnsi="Times New Roman" w:cs="Times New Roman"/>
          <w:color w:val="auto"/>
          <w:sz w:val="24"/>
        </w:rPr>
        <w:t>4</w:t>
      </w:r>
    </w:p>
    <w:p w14:paraId="363A3005" w14:textId="3DC5937E" w:rsidR="00A633DF" w:rsidRPr="008D13BE" w:rsidRDefault="00A633DF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Lipik,</w:t>
      </w:r>
      <w:r w:rsidR="00D2718B">
        <w:rPr>
          <w:rFonts w:ascii="Times New Roman" w:hAnsi="Times New Roman" w:cs="Times New Roman"/>
          <w:sz w:val="24"/>
        </w:rPr>
        <w:t xml:space="preserve"> </w:t>
      </w:r>
      <w:r w:rsidR="00D1611A">
        <w:rPr>
          <w:rFonts w:ascii="Times New Roman" w:hAnsi="Times New Roman" w:cs="Times New Roman"/>
          <w:sz w:val="24"/>
        </w:rPr>
        <w:t>27</w:t>
      </w:r>
      <w:r w:rsidR="00D2718B">
        <w:rPr>
          <w:rFonts w:ascii="Times New Roman" w:hAnsi="Times New Roman" w:cs="Times New Roman"/>
          <w:sz w:val="24"/>
        </w:rPr>
        <w:t>. kolovoz 2026.</w:t>
      </w:r>
    </w:p>
    <w:p w14:paraId="49E146C0" w14:textId="0BBE9A03" w:rsidR="00A633DF" w:rsidRPr="008D13BE" w:rsidRDefault="00A633DF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385E9669" w14:textId="280682AA" w:rsidR="00883E80" w:rsidRPr="008D13BE" w:rsidRDefault="00883E80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</w:p>
    <w:p w14:paraId="30D74403" w14:textId="7769D80D" w:rsidR="00446A2A" w:rsidRPr="008D13BE" w:rsidRDefault="00000000" w:rsidP="00A633DF">
      <w:pPr>
        <w:spacing w:after="0" w:line="240" w:lineRule="auto"/>
        <w:ind w:left="0" w:right="0" w:firstLine="0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 temelju članka 15. stavka 2. Zakona o javnoj nabavi (Narodne novine, broj 120/16, 114/22 i 48/26) i članka </w:t>
      </w:r>
      <w:r w:rsidR="00B4397E" w:rsidRPr="008D13BE">
        <w:rPr>
          <w:rFonts w:ascii="Times New Roman" w:hAnsi="Times New Roman" w:cs="Times New Roman"/>
          <w:sz w:val="24"/>
        </w:rPr>
        <w:t>36</w:t>
      </w:r>
      <w:r w:rsidRPr="008D13BE">
        <w:rPr>
          <w:rFonts w:ascii="Times New Roman" w:hAnsi="Times New Roman" w:cs="Times New Roman"/>
          <w:sz w:val="24"/>
        </w:rPr>
        <w:t xml:space="preserve">. Statuta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 xml:space="preserve"> (Službeni glasnik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 xml:space="preserve">, broj </w:t>
      </w:r>
      <w:r w:rsidR="00B4397E" w:rsidRPr="008D13BE">
        <w:rPr>
          <w:rFonts w:ascii="Times New Roman" w:hAnsi="Times New Roman" w:cs="Times New Roman"/>
          <w:sz w:val="24"/>
        </w:rPr>
        <w:t>1</w:t>
      </w:r>
      <w:r w:rsidRPr="008D13BE">
        <w:rPr>
          <w:rFonts w:ascii="Times New Roman" w:hAnsi="Times New Roman" w:cs="Times New Roman"/>
          <w:sz w:val="24"/>
        </w:rPr>
        <w:t xml:space="preserve">/21), Gradsko vijeće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 xml:space="preserve"> na </w:t>
      </w:r>
      <w:r w:rsidR="00256B02" w:rsidRPr="008D13BE">
        <w:rPr>
          <w:rFonts w:ascii="Times New Roman" w:hAnsi="Times New Roman" w:cs="Times New Roman"/>
          <w:sz w:val="24"/>
        </w:rPr>
        <w:t>11.</w:t>
      </w:r>
      <w:r w:rsidRPr="008D13BE">
        <w:rPr>
          <w:rFonts w:ascii="Times New Roman" w:hAnsi="Times New Roman" w:cs="Times New Roman"/>
          <w:sz w:val="24"/>
        </w:rPr>
        <w:t xml:space="preserve"> sjednici održanoj dana </w:t>
      </w:r>
      <w:r w:rsidR="00D1611A">
        <w:rPr>
          <w:rFonts w:ascii="Times New Roman" w:hAnsi="Times New Roman" w:cs="Times New Roman"/>
          <w:sz w:val="24"/>
        </w:rPr>
        <w:t>27. kolovoza 2026.</w:t>
      </w:r>
      <w:r w:rsidRPr="008D13BE">
        <w:rPr>
          <w:rFonts w:ascii="Times New Roman" w:hAnsi="Times New Roman" w:cs="Times New Roman"/>
          <w:sz w:val="24"/>
        </w:rPr>
        <w:t xml:space="preserve"> godine, donijelo je </w:t>
      </w:r>
      <w:r w:rsidR="008D13BE">
        <w:rPr>
          <w:rFonts w:ascii="Times New Roman" w:hAnsi="Times New Roman" w:cs="Times New Roman"/>
          <w:sz w:val="24"/>
        </w:rPr>
        <w:t>na prijedlog gradonačelnika</w:t>
      </w:r>
    </w:p>
    <w:p w14:paraId="4D58E85A" w14:textId="77777777" w:rsidR="00446A2A" w:rsidRPr="008D13BE" w:rsidRDefault="00000000">
      <w:pPr>
        <w:spacing w:after="35" w:line="259" w:lineRule="auto"/>
        <w:ind w:left="0" w:right="105" w:firstLine="0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64F7E2B2" w14:textId="77777777" w:rsidR="00883E80" w:rsidRPr="008D13BE" w:rsidRDefault="00883E80">
      <w:pPr>
        <w:spacing w:after="35" w:line="259" w:lineRule="auto"/>
        <w:ind w:left="0" w:right="105" w:firstLine="0"/>
        <w:jc w:val="center"/>
        <w:rPr>
          <w:rFonts w:ascii="Times New Roman" w:hAnsi="Times New Roman" w:cs="Times New Roman"/>
          <w:sz w:val="24"/>
        </w:rPr>
      </w:pPr>
    </w:p>
    <w:p w14:paraId="53C0519A" w14:textId="5158FD56" w:rsidR="00446A2A" w:rsidRPr="008D13BE" w:rsidRDefault="00000000" w:rsidP="00734013">
      <w:pPr>
        <w:spacing w:after="35" w:line="259" w:lineRule="auto"/>
        <w:ind w:left="0" w:right="105" w:firstLine="0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  <w:r w:rsidR="0034516B" w:rsidRPr="008D13BE">
        <w:rPr>
          <w:rFonts w:ascii="Times New Roman" w:hAnsi="Times New Roman" w:cs="Times New Roman"/>
          <w:sz w:val="24"/>
        </w:rPr>
        <w:t>ODLUKU</w:t>
      </w:r>
    </w:p>
    <w:p w14:paraId="14076DBF" w14:textId="5B3AC7BA" w:rsidR="00446A2A" w:rsidRPr="008D13BE" w:rsidRDefault="00000000">
      <w:pPr>
        <w:spacing w:after="35" w:line="259" w:lineRule="auto"/>
        <w:ind w:left="10" w:right="168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o jednostavn</w:t>
      </w:r>
      <w:r w:rsidR="0034516B" w:rsidRPr="008D13BE">
        <w:rPr>
          <w:rFonts w:ascii="Times New Roman" w:hAnsi="Times New Roman" w:cs="Times New Roman"/>
          <w:sz w:val="24"/>
        </w:rPr>
        <w:t>oj</w:t>
      </w:r>
      <w:r w:rsidRPr="008D13BE">
        <w:rPr>
          <w:rFonts w:ascii="Times New Roman" w:hAnsi="Times New Roman" w:cs="Times New Roman"/>
          <w:sz w:val="24"/>
        </w:rPr>
        <w:t xml:space="preserve"> nabav</w:t>
      </w:r>
      <w:r w:rsidR="0034516B" w:rsidRPr="008D13BE">
        <w:rPr>
          <w:rFonts w:ascii="Times New Roman" w:hAnsi="Times New Roman" w:cs="Times New Roman"/>
          <w:sz w:val="24"/>
        </w:rPr>
        <w:t>i</w:t>
      </w: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222EE008" w14:textId="23C8E255" w:rsidR="00446A2A" w:rsidRPr="008D13BE" w:rsidRDefault="00000000" w:rsidP="00B4397E">
      <w:pPr>
        <w:spacing w:after="35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 </w:t>
      </w:r>
    </w:p>
    <w:p w14:paraId="7B554CF9" w14:textId="6C8206E1" w:rsidR="00446A2A" w:rsidRPr="008D13BE" w:rsidRDefault="00000000" w:rsidP="001B08C3">
      <w:pPr>
        <w:pStyle w:val="Naslov1"/>
      </w:pPr>
      <w:r w:rsidRPr="008D13BE">
        <w:t xml:space="preserve">OPĆE ODREDBE </w:t>
      </w:r>
    </w:p>
    <w:p w14:paraId="5F53BC9B" w14:textId="77777777" w:rsidR="0002250C" w:rsidRPr="008D13BE" w:rsidRDefault="0002250C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</w:p>
    <w:p w14:paraId="1276E3E5" w14:textId="40282657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1. </w:t>
      </w:r>
    </w:p>
    <w:p w14:paraId="76119058" w14:textId="681F0B51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U svrhu poštivanja osnovnih načela javne nabave te zakonitog, ekonomičnog, namjenskog i svrhovitog trošenja proračunskih sredstava, primjenjujući elektronička sredstva komunikacije ov</w:t>
      </w:r>
      <w:r w:rsidR="00B4397E" w:rsidRPr="008D13BE">
        <w:rPr>
          <w:rFonts w:ascii="Times New Roman" w:hAnsi="Times New Roman" w:cs="Times New Roman"/>
          <w:sz w:val="24"/>
        </w:rPr>
        <w:t>om</w:t>
      </w:r>
      <w:r w:rsidRPr="008D13BE">
        <w:rPr>
          <w:rFonts w:ascii="Times New Roman" w:hAnsi="Times New Roman" w:cs="Times New Roman"/>
          <w:sz w:val="24"/>
        </w:rPr>
        <w:t xml:space="preserve"> se </w:t>
      </w:r>
      <w:r w:rsidR="00B4397E" w:rsidRPr="008D13BE">
        <w:rPr>
          <w:rFonts w:ascii="Times New Roman" w:hAnsi="Times New Roman" w:cs="Times New Roman"/>
          <w:sz w:val="24"/>
        </w:rPr>
        <w:t>Odlukom</w:t>
      </w:r>
      <w:r w:rsidRPr="008D13BE">
        <w:rPr>
          <w:rFonts w:ascii="Times New Roman" w:hAnsi="Times New Roman" w:cs="Times New Roman"/>
          <w:sz w:val="24"/>
        </w:rPr>
        <w:t xml:space="preserve"> uređuje postupak koji prethodi ugovornom odnosu za nabavu robe i usluga procijenjene vrijednosti do 50.000,00 eura te nabavu radova procijenjene vrijednosti do 100.000,00 eura (u daljnjem tekstu: jednostavna nabava). </w:t>
      </w:r>
    </w:p>
    <w:p w14:paraId="1ADB7D1A" w14:textId="1A6B40D1" w:rsidR="00446A2A" w:rsidRPr="008D13BE" w:rsidRDefault="00B4397E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Ovom Odlukom uređuje se način postupanja, obveze i odgovornost Jedinstvenog upravnog odjela u procesu pripreme, provedbe i ugovaranja  u postupcima jednostavne nabave. </w:t>
      </w:r>
    </w:p>
    <w:p w14:paraId="715B0F1B" w14:textId="30D12D49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U provedbi postupka jednostavne nabave robe, radova i usluga osim ov</w:t>
      </w:r>
      <w:r w:rsidR="00B4397E" w:rsidRPr="008D13BE">
        <w:rPr>
          <w:rFonts w:ascii="Times New Roman" w:hAnsi="Times New Roman" w:cs="Times New Roman"/>
          <w:sz w:val="24"/>
        </w:rPr>
        <w:t>e</w:t>
      </w:r>
      <w:r w:rsidRPr="008D13BE">
        <w:rPr>
          <w:rFonts w:ascii="Times New Roman" w:hAnsi="Times New Roman" w:cs="Times New Roman"/>
          <w:sz w:val="24"/>
        </w:rPr>
        <w:t xml:space="preserve"> </w:t>
      </w:r>
      <w:r w:rsidR="00B4397E" w:rsidRPr="008D13BE">
        <w:rPr>
          <w:rFonts w:ascii="Times New Roman" w:hAnsi="Times New Roman" w:cs="Times New Roman"/>
          <w:sz w:val="24"/>
        </w:rPr>
        <w:t>Odluke</w:t>
      </w:r>
      <w:r w:rsidRPr="008D13BE">
        <w:rPr>
          <w:rFonts w:ascii="Times New Roman" w:hAnsi="Times New Roman" w:cs="Times New Roman"/>
          <w:sz w:val="24"/>
        </w:rPr>
        <w:t xml:space="preserve"> obvezno je primjenjivati i druge važeće zakonske i podzakonske akte, kao i interne akte, a koji se odnose na pojedini predmet nabave u smislu posebnih zakona. </w:t>
      </w:r>
    </w:p>
    <w:p w14:paraId="62311813" w14:textId="3988D4D0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Svi postupci jednostavne nabave moraju biti usklađeni s Planom nabave. </w:t>
      </w:r>
    </w:p>
    <w:p w14:paraId="107588A4" w14:textId="77777777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Vrijednost radova ili određene količine robe i usluga ne smiju se dijeliti s namjerom izbjegavanja primjene Zakona ili pravila koja vrijede prema procijenjenoj vrijednosti. </w:t>
      </w:r>
    </w:p>
    <w:p w14:paraId="0807B919" w14:textId="1B5E9752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Nabavu čija je procijenjena vrijednost</w:t>
      </w:r>
      <w:r w:rsidR="003B69DC" w:rsidRPr="008D13BE">
        <w:rPr>
          <w:rFonts w:ascii="Times New Roman" w:hAnsi="Times New Roman" w:cs="Times New Roman"/>
          <w:sz w:val="24"/>
        </w:rPr>
        <w:t xml:space="preserve"> </w:t>
      </w:r>
      <w:r w:rsidR="00734013" w:rsidRPr="008D13BE">
        <w:rPr>
          <w:rFonts w:ascii="Times New Roman" w:hAnsi="Times New Roman" w:cs="Times New Roman"/>
          <w:sz w:val="24"/>
        </w:rPr>
        <w:t>jednaka ili</w:t>
      </w:r>
      <w:r w:rsidRPr="008D13BE">
        <w:rPr>
          <w:rFonts w:ascii="Times New Roman" w:hAnsi="Times New Roman" w:cs="Times New Roman"/>
          <w:sz w:val="24"/>
        </w:rPr>
        <w:t xml:space="preserve"> manja od </w:t>
      </w:r>
      <w:r w:rsidR="00734013" w:rsidRPr="008D13BE">
        <w:rPr>
          <w:rFonts w:ascii="Times New Roman" w:hAnsi="Times New Roman" w:cs="Times New Roman"/>
          <w:sz w:val="24"/>
        </w:rPr>
        <w:t>1</w:t>
      </w:r>
      <w:r w:rsidRPr="008D13BE">
        <w:rPr>
          <w:rFonts w:ascii="Times New Roman" w:hAnsi="Times New Roman" w:cs="Times New Roman"/>
          <w:sz w:val="24"/>
        </w:rPr>
        <w:t xml:space="preserve">5.000,00 eura provodi </w:t>
      </w:r>
      <w:r w:rsidR="00734013" w:rsidRPr="008D13BE">
        <w:rPr>
          <w:rFonts w:ascii="Times New Roman" w:hAnsi="Times New Roman" w:cs="Times New Roman"/>
          <w:sz w:val="24"/>
        </w:rPr>
        <w:t>odsjek</w:t>
      </w:r>
      <w:r w:rsidRPr="008D13BE">
        <w:rPr>
          <w:rFonts w:ascii="Times New Roman" w:hAnsi="Times New Roman" w:cs="Times New Roman"/>
          <w:sz w:val="24"/>
        </w:rPr>
        <w:t xml:space="preserve"> u čijem je djelokrugu rada predmet nabave</w:t>
      </w:r>
      <w:r w:rsidR="002A2AE3" w:rsidRPr="008D13BE">
        <w:rPr>
          <w:rFonts w:ascii="Times New Roman" w:hAnsi="Times New Roman" w:cs="Times New Roman"/>
          <w:sz w:val="24"/>
        </w:rPr>
        <w:t xml:space="preserve"> i to elektroničkim sredstvima komunikacije.</w:t>
      </w:r>
    </w:p>
    <w:p w14:paraId="2B54AC6E" w14:textId="2913055A" w:rsidR="00446A2A" w:rsidRPr="008D13BE" w:rsidRDefault="00000000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Nabavu čija je procijenjena vrijednost</w:t>
      </w:r>
      <w:r w:rsidR="003B69DC" w:rsidRPr="008D13BE">
        <w:rPr>
          <w:rFonts w:ascii="Times New Roman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 xml:space="preserve">veća od </w:t>
      </w:r>
      <w:r w:rsidR="00734013" w:rsidRPr="008D13BE">
        <w:rPr>
          <w:rFonts w:ascii="Times New Roman" w:hAnsi="Times New Roman" w:cs="Times New Roman"/>
          <w:sz w:val="24"/>
        </w:rPr>
        <w:t>1</w:t>
      </w:r>
      <w:r w:rsidRPr="008D13BE">
        <w:rPr>
          <w:rFonts w:ascii="Times New Roman" w:hAnsi="Times New Roman" w:cs="Times New Roman"/>
          <w:sz w:val="24"/>
        </w:rPr>
        <w:t xml:space="preserve">5.000,00 eura, a manja od 50.000,00 eura za robe i usluge odnosno 100.000,00 eura za radove provodi </w:t>
      </w:r>
      <w:r w:rsidR="001B6D63" w:rsidRPr="008D13BE">
        <w:rPr>
          <w:rFonts w:ascii="Times New Roman" w:hAnsi="Times New Roman" w:cs="Times New Roman"/>
          <w:sz w:val="24"/>
        </w:rPr>
        <w:t>povjerenstvo koje imenuje gradonačelnik</w:t>
      </w:r>
      <w:r w:rsidR="00DA74A2" w:rsidRPr="008D13BE">
        <w:rPr>
          <w:rFonts w:ascii="Times New Roman" w:hAnsi="Times New Roman" w:cs="Times New Roman"/>
          <w:sz w:val="24"/>
        </w:rPr>
        <w:t xml:space="preserve"> internom odlukom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13BED201" w14:textId="38189311" w:rsidR="002A2AE3" w:rsidRPr="008D13BE" w:rsidRDefault="002A2AE3" w:rsidP="0011471B">
      <w:pPr>
        <w:numPr>
          <w:ilvl w:val="0"/>
          <w:numId w:val="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Naručitelj je u primjeni ove Odluke u odnosu na sve gospodarske subjekte obvezan poštovati načelo slobode kretanja robe, načelo slobode poslovnog </w:t>
      </w:r>
      <w:proofErr w:type="spellStart"/>
      <w:r w:rsidRPr="008D13BE">
        <w:rPr>
          <w:rFonts w:ascii="Times New Roman" w:hAnsi="Times New Roman" w:cs="Times New Roman"/>
          <w:sz w:val="24"/>
        </w:rPr>
        <w:t>nastana</w:t>
      </w:r>
      <w:proofErr w:type="spellEnd"/>
      <w:r w:rsidRPr="008D13BE">
        <w:rPr>
          <w:rFonts w:ascii="Times New Roman" w:hAnsi="Times New Roman" w:cs="Times New Roman"/>
          <w:sz w:val="24"/>
        </w:rPr>
        <w:t xml:space="preserve"> i načelo slobode pružanja usluga te načela koja iz toga proizlaze, kao što su načelo tržišnog natjecanja, načelo jednakog tretmana, načelo zabrane diskriminacije, načelo uzajamnog priznavanja, načelo razmjernosti i načelo transparentnosti. </w:t>
      </w:r>
    </w:p>
    <w:p w14:paraId="5537AECF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color w:val="EE0000"/>
          <w:sz w:val="24"/>
        </w:rPr>
      </w:pPr>
      <w:r w:rsidRPr="008D13BE">
        <w:rPr>
          <w:rFonts w:ascii="Times New Roman" w:hAnsi="Times New Roman" w:cs="Times New Roman"/>
          <w:color w:val="EE0000"/>
          <w:sz w:val="24"/>
        </w:rPr>
        <w:t xml:space="preserve"> </w:t>
      </w:r>
    </w:p>
    <w:p w14:paraId="40F65734" w14:textId="77777777" w:rsidR="00883E80" w:rsidRPr="008D13BE" w:rsidRDefault="00883E8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</w:p>
    <w:p w14:paraId="543A2047" w14:textId="071F797D" w:rsidR="00446A2A" w:rsidRPr="008D13BE" w:rsidRDefault="00000000" w:rsidP="001B08C3">
      <w:pPr>
        <w:pStyle w:val="Naslov1"/>
        <w:rPr>
          <w:b/>
        </w:rPr>
      </w:pPr>
      <w:r w:rsidRPr="008D13BE">
        <w:lastRenderedPageBreak/>
        <w:t xml:space="preserve">SPRJEČAVANJE SUKOBA INTERESA </w:t>
      </w:r>
    </w:p>
    <w:p w14:paraId="54F51EE8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5AAF7F53" w14:textId="3ABA2677" w:rsidR="00446A2A" w:rsidRPr="008D13BE" w:rsidRDefault="00000000">
      <w:pPr>
        <w:spacing w:after="0" w:line="259" w:lineRule="auto"/>
        <w:ind w:left="10" w:right="162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2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19B47337" w14:textId="3C713C7A" w:rsidR="00446A2A" w:rsidRPr="008D13BE" w:rsidRDefault="00DA74A2" w:rsidP="0011471B">
      <w:pPr>
        <w:numPr>
          <w:ilvl w:val="0"/>
          <w:numId w:val="34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Naručitelj je obvezan poduzeti prikladne mjere da učinkovito spriječi, prepozna i ukloni sukobe interesa u vezi s postupkom jednostavne nabave kako bi se izbjeglo narušavanje tržišnog natjecanja i osiguralo jednako postupanje prema svim gospodarskim subjektima. </w:t>
      </w:r>
    </w:p>
    <w:p w14:paraId="3AB4B336" w14:textId="606AD2AF" w:rsidR="00446A2A" w:rsidRPr="008D13BE" w:rsidRDefault="00000000" w:rsidP="0011471B">
      <w:pPr>
        <w:numPr>
          <w:ilvl w:val="0"/>
          <w:numId w:val="34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Na sprječavanje sukoba interesa na odgovarajući se način primjenjuju odredbe član</w:t>
      </w:r>
      <w:r w:rsidR="00591B65" w:rsidRPr="008D13BE">
        <w:rPr>
          <w:rFonts w:ascii="Times New Roman" w:hAnsi="Times New Roman" w:cs="Times New Roman"/>
          <w:sz w:val="24"/>
        </w:rPr>
        <w:t>a</w:t>
      </w:r>
      <w:r w:rsidRPr="008D13BE">
        <w:rPr>
          <w:rFonts w:ascii="Times New Roman" w:hAnsi="Times New Roman" w:cs="Times New Roman"/>
          <w:sz w:val="24"/>
        </w:rPr>
        <w:t xml:space="preserve">ka 75. do 83. Zakona o javnoj nabavi. </w:t>
      </w:r>
    </w:p>
    <w:p w14:paraId="2D204941" w14:textId="7F9C96B1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 </w:t>
      </w:r>
    </w:p>
    <w:p w14:paraId="4AA705AC" w14:textId="360C6AD1" w:rsidR="00446A2A" w:rsidRPr="008D13BE" w:rsidRDefault="00591B65" w:rsidP="001B08C3">
      <w:pPr>
        <w:pStyle w:val="Naslov1"/>
        <w:rPr>
          <w:b/>
        </w:rPr>
      </w:pPr>
      <w:r w:rsidRPr="008D13BE">
        <w:t xml:space="preserve">POKRETANJE </w:t>
      </w:r>
      <w:r w:rsidR="002A2AE3" w:rsidRPr="008D13BE">
        <w:t xml:space="preserve">I PRIPREMA </w:t>
      </w:r>
      <w:r w:rsidRPr="008D13BE">
        <w:t xml:space="preserve">POSTUPKA JEDNOSTAVNE NABAVE </w:t>
      </w:r>
    </w:p>
    <w:p w14:paraId="04918722" w14:textId="77777777" w:rsidR="00446A2A" w:rsidRPr="008D13BE" w:rsidRDefault="00000000">
      <w:pPr>
        <w:spacing w:after="66" w:line="259" w:lineRule="auto"/>
        <w:ind w:left="720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5DF9C930" w14:textId="4527E49A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3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52A82C39" w14:textId="297F2004" w:rsidR="00446A2A" w:rsidRPr="008D13BE" w:rsidRDefault="00DA74A2" w:rsidP="0011471B">
      <w:pPr>
        <w:numPr>
          <w:ilvl w:val="0"/>
          <w:numId w:val="36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Postupak nabave procijenjene vrijednosti veće od 15.000,00 eura, a manje od 50.000,00 eura za robu i usluge odnosno manje od 100.000,00 eura za radove, pokreće se odlukom o imenovanju povjerenstva za pojedini postupak jednostavne nabave koju donosi gradonačelnik. </w:t>
      </w:r>
    </w:p>
    <w:p w14:paraId="18B5753B" w14:textId="6E2B6A72" w:rsidR="00446A2A" w:rsidRPr="008D13BE" w:rsidRDefault="007178F6" w:rsidP="0011471B">
      <w:pPr>
        <w:numPr>
          <w:ilvl w:val="0"/>
          <w:numId w:val="36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Pripremu i provedbu postupka provodi </w:t>
      </w:r>
      <w:r w:rsidR="002A2AE3" w:rsidRPr="008D13BE">
        <w:rPr>
          <w:rFonts w:ascii="Times New Roman" w:hAnsi="Times New Roman" w:cs="Times New Roman"/>
          <w:sz w:val="24"/>
        </w:rPr>
        <w:t xml:space="preserve">povjerenstvo </w:t>
      </w:r>
      <w:r w:rsidRPr="008D13BE">
        <w:rPr>
          <w:rFonts w:ascii="Times New Roman" w:hAnsi="Times New Roman" w:cs="Times New Roman"/>
          <w:sz w:val="24"/>
        </w:rPr>
        <w:t xml:space="preserve">iz stavka 1. ovog članka. </w:t>
      </w:r>
    </w:p>
    <w:p w14:paraId="6A711D49" w14:textId="3DB6E189" w:rsidR="00446A2A" w:rsidRPr="008D13BE" w:rsidRDefault="00446A2A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</w:p>
    <w:p w14:paraId="107D6438" w14:textId="41E749E2" w:rsidR="00446A2A" w:rsidRPr="008D13BE" w:rsidRDefault="00000000" w:rsidP="001B08C3">
      <w:pPr>
        <w:pStyle w:val="Naslov1"/>
        <w:rPr>
          <w:b/>
          <w:color w:val="auto"/>
        </w:rPr>
      </w:pPr>
      <w:r w:rsidRPr="008D13BE">
        <w:rPr>
          <w:color w:val="auto"/>
        </w:rPr>
        <w:t>PROVEDBA POSTUPAKA NABAVE PROCIJENJENE VRIJEDNOSTI</w:t>
      </w:r>
      <w:r w:rsidR="00E236A2" w:rsidRPr="008D13BE">
        <w:rPr>
          <w:color w:val="auto"/>
        </w:rPr>
        <w:t xml:space="preserve"> JEDNAKE ILI</w:t>
      </w:r>
      <w:r w:rsidRPr="008D13BE">
        <w:rPr>
          <w:color w:val="auto"/>
        </w:rPr>
        <w:t xml:space="preserve"> MANJE OD </w:t>
      </w:r>
      <w:r w:rsidR="007178F6" w:rsidRPr="008D13BE">
        <w:rPr>
          <w:color w:val="auto"/>
        </w:rPr>
        <w:t>1</w:t>
      </w:r>
      <w:r w:rsidRPr="008D13BE">
        <w:rPr>
          <w:color w:val="auto"/>
        </w:rPr>
        <w:t xml:space="preserve">5.000,00 EURA   </w:t>
      </w:r>
    </w:p>
    <w:p w14:paraId="357A84FF" w14:textId="77777777" w:rsidR="00446A2A" w:rsidRPr="008D13BE" w:rsidRDefault="00000000">
      <w:pPr>
        <w:spacing w:after="0" w:line="259" w:lineRule="auto"/>
        <w:ind w:left="14" w:right="0" w:firstLine="0"/>
        <w:jc w:val="left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384CFD82" w14:textId="2C194CFF" w:rsidR="00446A2A" w:rsidRPr="008D13BE" w:rsidRDefault="00000000">
      <w:pPr>
        <w:spacing w:after="0" w:line="259" w:lineRule="auto"/>
        <w:ind w:left="10" w:right="161"/>
        <w:jc w:val="center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eastAsia="Times New Roman" w:hAnsi="Times New Roman" w:cs="Times New Roman"/>
          <w:color w:val="auto"/>
          <w:sz w:val="24"/>
        </w:rPr>
        <w:t xml:space="preserve">Članak </w:t>
      </w:r>
      <w:r w:rsidR="0002250C" w:rsidRPr="008D13BE">
        <w:rPr>
          <w:rFonts w:ascii="Times New Roman" w:eastAsia="Times New Roman" w:hAnsi="Times New Roman" w:cs="Times New Roman"/>
          <w:color w:val="auto"/>
          <w:sz w:val="24"/>
        </w:rPr>
        <w:t>4</w:t>
      </w:r>
      <w:r w:rsidRPr="008D13BE">
        <w:rPr>
          <w:rFonts w:ascii="Times New Roman" w:eastAsia="Times New Roman" w:hAnsi="Times New Roman" w:cs="Times New Roman"/>
          <w:color w:val="auto"/>
          <w:sz w:val="24"/>
        </w:rPr>
        <w:t xml:space="preserve">. </w:t>
      </w:r>
    </w:p>
    <w:p w14:paraId="7CA63A04" w14:textId="127E6753" w:rsidR="00446A2A" w:rsidRPr="008D13BE" w:rsidRDefault="00000000" w:rsidP="0011471B">
      <w:pPr>
        <w:numPr>
          <w:ilvl w:val="0"/>
          <w:numId w:val="37"/>
        </w:numPr>
        <w:ind w:left="426" w:right="46" w:hanging="415"/>
        <w:rPr>
          <w:rFonts w:ascii="Times New Roman" w:hAnsi="Times New Roman" w:cs="Times New Roman"/>
          <w:color w:val="auto"/>
          <w:sz w:val="24"/>
        </w:rPr>
      </w:pPr>
      <w:r w:rsidRPr="008D13BE">
        <w:rPr>
          <w:rFonts w:ascii="Times New Roman" w:hAnsi="Times New Roman" w:cs="Times New Roman"/>
          <w:color w:val="auto"/>
          <w:sz w:val="24"/>
        </w:rPr>
        <w:t xml:space="preserve">Nabavu radova, roba i usluga procijenjene vrijednosti </w:t>
      </w:r>
      <w:r w:rsidR="00E236A2" w:rsidRPr="008D13BE">
        <w:rPr>
          <w:rFonts w:ascii="Times New Roman" w:hAnsi="Times New Roman" w:cs="Times New Roman"/>
          <w:color w:val="auto"/>
          <w:sz w:val="24"/>
        </w:rPr>
        <w:t xml:space="preserve">jednake ili </w:t>
      </w:r>
      <w:r w:rsidRPr="008D13BE">
        <w:rPr>
          <w:rFonts w:ascii="Times New Roman" w:hAnsi="Times New Roman" w:cs="Times New Roman"/>
          <w:color w:val="auto"/>
          <w:sz w:val="24"/>
        </w:rPr>
        <w:t xml:space="preserve">manje od </w:t>
      </w:r>
      <w:r w:rsidR="00865DE0" w:rsidRPr="008D13BE">
        <w:rPr>
          <w:rFonts w:ascii="Times New Roman" w:hAnsi="Times New Roman" w:cs="Times New Roman"/>
          <w:color w:val="auto"/>
          <w:sz w:val="24"/>
        </w:rPr>
        <w:t>1</w:t>
      </w:r>
      <w:r w:rsidRPr="008D13BE">
        <w:rPr>
          <w:rFonts w:ascii="Times New Roman" w:hAnsi="Times New Roman" w:cs="Times New Roman"/>
          <w:color w:val="auto"/>
          <w:sz w:val="24"/>
        </w:rPr>
        <w:t xml:space="preserve">5.000,00 eura, </w:t>
      </w:r>
      <w:r w:rsidR="00DA74A2" w:rsidRPr="008D13BE">
        <w:rPr>
          <w:rFonts w:ascii="Times New Roman" w:hAnsi="Times New Roman" w:cs="Times New Roman"/>
          <w:color w:val="auto"/>
          <w:sz w:val="24"/>
        </w:rPr>
        <w:t>Naručitelj</w:t>
      </w:r>
      <w:r w:rsidRPr="008D13BE">
        <w:rPr>
          <w:rFonts w:ascii="Times New Roman" w:hAnsi="Times New Roman" w:cs="Times New Roman"/>
          <w:color w:val="auto"/>
          <w:sz w:val="24"/>
        </w:rPr>
        <w:t xml:space="preserve"> provodi izdavanjem narudžbenice ili zaključivanjem ugovora sa jednim gospodarskim subjektom po vlastitom izboru. </w:t>
      </w:r>
    </w:p>
    <w:p w14:paraId="43B863A7" w14:textId="06EB0509" w:rsidR="00446A2A" w:rsidRPr="008D13BE" w:rsidRDefault="00000000" w:rsidP="0011471B">
      <w:pPr>
        <w:numPr>
          <w:ilvl w:val="0"/>
          <w:numId w:val="37"/>
        </w:numPr>
        <w:ind w:left="426" w:right="46" w:hanging="415"/>
        <w:rPr>
          <w:rFonts w:ascii="Times New Roman" w:hAnsi="Times New Roman" w:cs="Times New Roman"/>
          <w:strike/>
          <w:color w:val="auto"/>
          <w:sz w:val="24"/>
        </w:rPr>
      </w:pPr>
      <w:r w:rsidRPr="008D13BE">
        <w:rPr>
          <w:rFonts w:ascii="Times New Roman" w:hAnsi="Times New Roman" w:cs="Times New Roman"/>
          <w:color w:val="auto"/>
          <w:sz w:val="24"/>
        </w:rPr>
        <w:t xml:space="preserve">Narudžbenicu </w:t>
      </w:r>
      <w:r w:rsidR="00952F97" w:rsidRPr="008D13BE">
        <w:rPr>
          <w:rFonts w:ascii="Times New Roman" w:hAnsi="Times New Roman" w:cs="Times New Roman"/>
          <w:color w:val="auto"/>
          <w:sz w:val="24"/>
        </w:rPr>
        <w:t xml:space="preserve">odnosno ugovor </w:t>
      </w:r>
      <w:r w:rsidRPr="008D13BE">
        <w:rPr>
          <w:rFonts w:ascii="Times New Roman" w:hAnsi="Times New Roman" w:cs="Times New Roman"/>
          <w:color w:val="auto"/>
          <w:sz w:val="24"/>
        </w:rPr>
        <w:t xml:space="preserve">priprema </w:t>
      </w:r>
      <w:r w:rsidR="00641A13" w:rsidRPr="008D13BE">
        <w:rPr>
          <w:rFonts w:ascii="Times New Roman" w:hAnsi="Times New Roman" w:cs="Times New Roman"/>
          <w:color w:val="auto"/>
          <w:sz w:val="24"/>
        </w:rPr>
        <w:t>odsjek</w:t>
      </w:r>
      <w:r w:rsidRPr="008D13BE">
        <w:rPr>
          <w:rFonts w:ascii="Times New Roman" w:hAnsi="Times New Roman" w:cs="Times New Roman"/>
          <w:color w:val="auto"/>
          <w:sz w:val="24"/>
        </w:rPr>
        <w:t xml:space="preserve"> koji provodi nabavu</w:t>
      </w:r>
      <w:r w:rsidR="009477D2" w:rsidRPr="008D13BE">
        <w:rPr>
          <w:rFonts w:ascii="Times New Roman" w:hAnsi="Times New Roman" w:cs="Times New Roman"/>
          <w:color w:val="auto"/>
          <w:sz w:val="24"/>
        </w:rPr>
        <w:t>.</w:t>
      </w:r>
      <w:r w:rsidRPr="008D13BE">
        <w:rPr>
          <w:rFonts w:ascii="Times New Roman" w:hAnsi="Times New Roman" w:cs="Times New Roman"/>
          <w:strike/>
          <w:color w:val="auto"/>
          <w:sz w:val="24"/>
        </w:rPr>
        <w:t xml:space="preserve">  </w:t>
      </w:r>
    </w:p>
    <w:p w14:paraId="13D3C9CC" w14:textId="0FE6C773" w:rsidR="00446A2A" w:rsidRPr="008D13BE" w:rsidRDefault="00000000" w:rsidP="0011471B">
      <w:pPr>
        <w:numPr>
          <w:ilvl w:val="0"/>
          <w:numId w:val="37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Narudžbenica obavezno sadrži podatke o: izdavatelju narudžbenice, vrsti roba, radova ili usluga koje se nabavljaju uz detaljnu specifikaciju jedinica mjere, količina, jediničnih cijena te ukupnih cijena, roku </w:t>
      </w:r>
      <w:r w:rsidR="00641A13" w:rsidRPr="008D13BE">
        <w:rPr>
          <w:rFonts w:ascii="Times New Roman" w:hAnsi="Times New Roman" w:cs="Times New Roman"/>
          <w:sz w:val="24"/>
        </w:rPr>
        <w:t>pružanja</w:t>
      </w:r>
      <w:r w:rsidRPr="008D13BE">
        <w:rPr>
          <w:rFonts w:ascii="Times New Roman" w:hAnsi="Times New Roman" w:cs="Times New Roman"/>
          <w:sz w:val="24"/>
        </w:rPr>
        <w:t xml:space="preserve"> usluge, isporuke robe ili izvođenja radova, načinu i roku plaćanja, gospodarskom subjektu - dobavljaču. </w:t>
      </w:r>
    </w:p>
    <w:p w14:paraId="3F4541FD" w14:textId="77777777" w:rsidR="00641A13" w:rsidRPr="008D13BE" w:rsidRDefault="00000000" w:rsidP="0011471B">
      <w:pPr>
        <w:numPr>
          <w:ilvl w:val="0"/>
          <w:numId w:val="37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Narudžbenicu ili ugovor potpisuje gradonačelnik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>.</w:t>
      </w:r>
    </w:p>
    <w:p w14:paraId="3EF15F91" w14:textId="3837CAD5" w:rsidR="00446A2A" w:rsidRPr="008D13BE" w:rsidRDefault="00641A13" w:rsidP="0011471B">
      <w:pPr>
        <w:numPr>
          <w:ilvl w:val="0"/>
          <w:numId w:val="37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Narudžbenicu do 5.000,00 eura može potpisati pročelnik Jedinstvenog upravnog odjela</w:t>
      </w:r>
      <w:r w:rsidR="00031E83" w:rsidRPr="008D13BE">
        <w:rPr>
          <w:rFonts w:ascii="Times New Roman" w:hAnsi="Times New Roman" w:cs="Times New Roman"/>
          <w:sz w:val="24"/>
        </w:rPr>
        <w:t>.</w:t>
      </w: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4CEC09F4" w14:textId="77777777" w:rsidR="00446A2A" w:rsidRPr="008D13BE" w:rsidRDefault="00000000">
      <w:pPr>
        <w:spacing w:after="0" w:line="259" w:lineRule="auto"/>
        <w:ind w:left="11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6D2A093B" w14:textId="012CE039" w:rsidR="00446A2A" w:rsidRPr="008D13BE" w:rsidRDefault="00031E83" w:rsidP="001B08C3">
      <w:pPr>
        <w:pStyle w:val="Naslov1"/>
        <w:rPr>
          <w:b/>
        </w:rPr>
      </w:pPr>
      <w:r w:rsidRPr="008D13BE">
        <w:t xml:space="preserve">PROVEDBA POSTUPKA NABAVE VEĆE OD 15.000,00 EURA DO 25.000,00 EURA ZA NABAVU ROBA I USLUGA, ODNOSNO DO 45.000,00 EURA ZA NABAVU RADOVA </w:t>
      </w:r>
    </w:p>
    <w:p w14:paraId="00B10710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22689036" w14:textId="30A3A92C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5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316586DB" w14:textId="31A295CB" w:rsidR="00446A2A" w:rsidRPr="008D13BE" w:rsidRDefault="00000000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Nabavu radova, roba i usluga procijenjene vrijednosti veće od 15.000,00 eura do 25.000,00 eura za robu i usluge, odnosno do 45.000,00 eura za radove, </w:t>
      </w:r>
      <w:r w:rsidR="00DA74A2" w:rsidRPr="008D13BE">
        <w:rPr>
          <w:rFonts w:ascii="Times New Roman" w:hAnsi="Times New Roman" w:cs="Times New Roman"/>
          <w:sz w:val="24"/>
        </w:rPr>
        <w:t>Naručitelj</w:t>
      </w:r>
      <w:r w:rsidRPr="008D13BE">
        <w:rPr>
          <w:rFonts w:ascii="Times New Roman" w:hAnsi="Times New Roman" w:cs="Times New Roman"/>
          <w:sz w:val="24"/>
        </w:rPr>
        <w:t xml:space="preserve"> provodi upućivanjem poziva na dostavu ponud</w:t>
      </w:r>
      <w:r w:rsidR="00031E83" w:rsidRPr="008D13BE">
        <w:rPr>
          <w:rFonts w:ascii="Times New Roman" w:hAnsi="Times New Roman" w:cs="Times New Roman"/>
          <w:sz w:val="24"/>
        </w:rPr>
        <w:t>e</w:t>
      </w:r>
      <w:r w:rsidRPr="008D13BE">
        <w:rPr>
          <w:rFonts w:ascii="Times New Roman" w:hAnsi="Times New Roman" w:cs="Times New Roman"/>
          <w:sz w:val="24"/>
        </w:rPr>
        <w:t xml:space="preserve"> na adresu najmanje </w:t>
      </w:r>
      <w:r w:rsidR="00031E83" w:rsidRPr="008D13BE">
        <w:rPr>
          <w:rFonts w:ascii="Times New Roman" w:hAnsi="Times New Roman" w:cs="Times New Roman"/>
          <w:sz w:val="24"/>
        </w:rPr>
        <w:t>jednog</w:t>
      </w:r>
      <w:r w:rsidRPr="008D13BE">
        <w:rPr>
          <w:rFonts w:ascii="Times New Roman" w:hAnsi="Times New Roman" w:cs="Times New Roman"/>
          <w:sz w:val="24"/>
        </w:rPr>
        <w:t xml:space="preserve"> gospodarsk</w:t>
      </w:r>
      <w:r w:rsidR="00031E83" w:rsidRPr="008D13BE">
        <w:rPr>
          <w:rFonts w:ascii="Times New Roman" w:hAnsi="Times New Roman" w:cs="Times New Roman"/>
          <w:sz w:val="24"/>
        </w:rPr>
        <w:t>og</w:t>
      </w:r>
      <w:r w:rsidRPr="008D13BE">
        <w:rPr>
          <w:rFonts w:ascii="Times New Roman" w:hAnsi="Times New Roman" w:cs="Times New Roman"/>
          <w:sz w:val="24"/>
        </w:rPr>
        <w:t xml:space="preserve"> subjekta po vlastitom izboru, putem modula jednostavne nabave u EOJN RH ili</w:t>
      </w:r>
      <w:r w:rsidRPr="008D13BE">
        <w:rPr>
          <w:rFonts w:ascii="Times New Roman" w:eastAsia="Calibri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 xml:space="preserve">javnom objavom u modulu jednostavne nabave EOJN RH. </w:t>
      </w:r>
    </w:p>
    <w:p w14:paraId="1EF33C71" w14:textId="30137A61" w:rsidR="00446A2A" w:rsidRPr="008D13BE" w:rsidRDefault="00000000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Rok za dostavu ponuda ne smije biti kraći od </w:t>
      </w:r>
      <w:r w:rsidR="002B580F" w:rsidRPr="008D13BE">
        <w:rPr>
          <w:rFonts w:ascii="Times New Roman" w:hAnsi="Times New Roman" w:cs="Times New Roman"/>
          <w:sz w:val="24"/>
        </w:rPr>
        <w:t>tri</w:t>
      </w:r>
      <w:r w:rsidRPr="008D13BE">
        <w:rPr>
          <w:rFonts w:ascii="Times New Roman" w:hAnsi="Times New Roman" w:cs="Times New Roman"/>
          <w:sz w:val="24"/>
        </w:rPr>
        <w:t xml:space="preserve"> (</w:t>
      </w:r>
      <w:r w:rsidR="002B580F" w:rsidRPr="008D13BE">
        <w:rPr>
          <w:rFonts w:ascii="Times New Roman" w:hAnsi="Times New Roman" w:cs="Times New Roman"/>
          <w:sz w:val="24"/>
        </w:rPr>
        <w:t>3</w:t>
      </w:r>
      <w:r w:rsidRPr="008D13BE">
        <w:rPr>
          <w:rFonts w:ascii="Times New Roman" w:hAnsi="Times New Roman" w:cs="Times New Roman"/>
          <w:sz w:val="24"/>
        </w:rPr>
        <w:t xml:space="preserve">) </w:t>
      </w:r>
      <w:r w:rsidR="002B580F" w:rsidRPr="008D13BE">
        <w:rPr>
          <w:rFonts w:ascii="Times New Roman" w:hAnsi="Times New Roman" w:cs="Times New Roman"/>
          <w:sz w:val="24"/>
        </w:rPr>
        <w:t xml:space="preserve">radna </w:t>
      </w:r>
      <w:r w:rsidRPr="008D13BE">
        <w:rPr>
          <w:rFonts w:ascii="Times New Roman" w:hAnsi="Times New Roman" w:cs="Times New Roman"/>
          <w:sz w:val="24"/>
        </w:rPr>
        <w:t xml:space="preserve">dana od dana upućivanja, odnosno objavljivanja poziva. </w:t>
      </w:r>
    </w:p>
    <w:p w14:paraId="746271B5" w14:textId="77777777" w:rsidR="00446A2A" w:rsidRPr="008D13BE" w:rsidRDefault="00000000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Kriterij za odabir ponuda može biti najniža cijena ponude ili ekonomski najpovoljnija ponuda. </w:t>
      </w:r>
    </w:p>
    <w:p w14:paraId="4B209456" w14:textId="602C661D" w:rsidR="00446A2A" w:rsidRPr="008D13BE" w:rsidRDefault="002B580F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se koristi kriterij ekonomski najpovoljnije ponude, kriteriji odabira moraju biti navedeni u Dokumentaciji o nabavi, odnosno u Javnom pozivu. </w:t>
      </w:r>
    </w:p>
    <w:p w14:paraId="3BE77CBC" w14:textId="66C6F2E0" w:rsidR="00446A2A" w:rsidRPr="008D13BE" w:rsidRDefault="00000000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Ukoliko pristign</w:t>
      </w:r>
      <w:r w:rsidR="002B580F" w:rsidRPr="008D13BE">
        <w:rPr>
          <w:rFonts w:ascii="Times New Roman" w:hAnsi="Times New Roman" w:cs="Times New Roman"/>
          <w:sz w:val="24"/>
        </w:rPr>
        <w:t>e</w:t>
      </w:r>
      <w:r w:rsidRPr="008D13BE">
        <w:rPr>
          <w:rFonts w:ascii="Times New Roman" w:hAnsi="Times New Roman" w:cs="Times New Roman"/>
          <w:sz w:val="24"/>
        </w:rPr>
        <w:t xml:space="preserve"> </w:t>
      </w:r>
      <w:r w:rsidR="002B580F" w:rsidRPr="008D13BE">
        <w:rPr>
          <w:rFonts w:ascii="Times New Roman" w:hAnsi="Times New Roman" w:cs="Times New Roman"/>
          <w:sz w:val="24"/>
        </w:rPr>
        <w:t>više</w:t>
      </w:r>
      <w:r w:rsidRPr="008D13BE">
        <w:rPr>
          <w:rFonts w:ascii="Times New Roman" w:hAnsi="Times New Roman" w:cs="Times New Roman"/>
          <w:sz w:val="24"/>
        </w:rPr>
        <w:t xml:space="preserve"> </w:t>
      </w:r>
      <w:r w:rsidR="002B580F" w:rsidRPr="008D13BE">
        <w:rPr>
          <w:rFonts w:ascii="Times New Roman" w:hAnsi="Times New Roman" w:cs="Times New Roman"/>
          <w:sz w:val="24"/>
        </w:rPr>
        <w:t xml:space="preserve">valjanih </w:t>
      </w:r>
      <w:r w:rsidRPr="008D13BE">
        <w:rPr>
          <w:rFonts w:ascii="Times New Roman" w:hAnsi="Times New Roman" w:cs="Times New Roman"/>
          <w:sz w:val="24"/>
        </w:rPr>
        <w:t>ponud</w:t>
      </w:r>
      <w:r w:rsidR="002B580F" w:rsidRPr="008D13BE">
        <w:rPr>
          <w:rFonts w:ascii="Times New Roman" w:hAnsi="Times New Roman" w:cs="Times New Roman"/>
          <w:sz w:val="24"/>
        </w:rPr>
        <w:t>a</w:t>
      </w:r>
      <w:r w:rsidRPr="008D13BE">
        <w:rPr>
          <w:rFonts w:ascii="Times New Roman" w:hAnsi="Times New Roman" w:cs="Times New Roman"/>
          <w:sz w:val="24"/>
        </w:rPr>
        <w:t xml:space="preserve"> s istom najnižom cijenom</w:t>
      </w:r>
      <w:r w:rsidR="002B580F" w:rsidRPr="008D13BE">
        <w:rPr>
          <w:rFonts w:ascii="Times New Roman" w:hAnsi="Times New Roman" w:cs="Times New Roman"/>
          <w:sz w:val="24"/>
        </w:rPr>
        <w:t>, odnosno s jednakim brojem bodova u slučaju kriterija ekonomski najpovoljnije ponude</w:t>
      </w:r>
      <w:r w:rsidRPr="008D13BE">
        <w:rPr>
          <w:rFonts w:ascii="Times New Roman" w:hAnsi="Times New Roman" w:cs="Times New Roman"/>
          <w:sz w:val="24"/>
        </w:rPr>
        <w:t xml:space="preserve">, biti će odabrana ona koja je zaprimljena ranije. </w:t>
      </w:r>
    </w:p>
    <w:p w14:paraId="3AA91BCD" w14:textId="3B626877" w:rsidR="00446A2A" w:rsidRPr="008D13BE" w:rsidRDefault="00000000" w:rsidP="0011471B">
      <w:pPr>
        <w:numPr>
          <w:ilvl w:val="0"/>
          <w:numId w:val="38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Za odabir ponude je dovoljna jedna (1) pristigla </w:t>
      </w:r>
      <w:r w:rsidR="002B580F" w:rsidRPr="008D13BE">
        <w:rPr>
          <w:rFonts w:ascii="Times New Roman" w:hAnsi="Times New Roman" w:cs="Times New Roman"/>
          <w:sz w:val="24"/>
        </w:rPr>
        <w:t xml:space="preserve">valjana </w:t>
      </w:r>
      <w:r w:rsidRPr="008D13BE">
        <w:rPr>
          <w:rFonts w:ascii="Times New Roman" w:hAnsi="Times New Roman" w:cs="Times New Roman"/>
          <w:sz w:val="24"/>
        </w:rPr>
        <w:t xml:space="preserve">ponuda. </w:t>
      </w:r>
    </w:p>
    <w:p w14:paraId="0E8E2A87" w14:textId="77777777" w:rsidR="009477D2" w:rsidRPr="008D13BE" w:rsidRDefault="009477D2" w:rsidP="005E42D9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</w:p>
    <w:p w14:paraId="24C492FF" w14:textId="4559513B" w:rsidR="005E42D9" w:rsidRPr="008D13BE" w:rsidRDefault="005E42D9" w:rsidP="005E42D9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lastRenderedPageBreak/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6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0868CD7C" w14:textId="1C992C95" w:rsidR="00446A2A" w:rsidRPr="008D13BE" w:rsidRDefault="00000000" w:rsidP="0011471B">
      <w:pPr>
        <w:numPr>
          <w:ilvl w:val="0"/>
          <w:numId w:val="39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Odluku o odabiru ili odluku o poništenju postupka nabave te zapisnik o pregledu i ocjeni ponuda</w:t>
      </w:r>
      <w:r w:rsidR="003860A2" w:rsidRPr="008D13BE">
        <w:rPr>
          <w:rFonts w:ascii="Times New Roman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>objav</w:t>
      </w:r>
      <w:r w:rsidR="009477D2" w:rsidRPr="008D13BE">
        <w:rPr>
          <w:rFonts w:ascii="Times New Roman" w:hAnsi="Times New Roman" w:cs="Times New Roman"/>
          <w:sz w:val="24"/>
        </w:rPr>
        <w:t>ljuju se</w:t>
      </w:r>
      <w:r w:rsidRPr="008D13BE">
        <w:rPr>
          <w:rFonts w:ascii="Times New Roman" w:hAnsi="Times New Roman" w:cs="Times New Roman"/>
          <w:sz w:val="24"/>
        </w:rPr>
        <w:t xml:space="preserve"> putem javne objave u modulu jednostavne nabave u EOJN RH te se smatra dostavljenom ponuditeljima danom objave iste. </w:t>
      </w:r>
    </w:p>
    <w:p w14:paraId="09BE419A" w14:textId="28AD54C1" w:rsidR="00446A2A" w:rsidRPr="008D13BE" w:rsidRDefault="00446A2A">
      <w:pPr>
        <w:spacing w:after="0" w:line="259" w:lineRule="auto"/>
        <w:ind w:left="0" w:right="110" w:firstLine="0"/>
        <w:jc w:val="center"/>
        <w:rPr>
          <w:rFonts w:ascii="Times New Roman" w:hAnsi="Times New Roman" w:cs="Times New Roman"/>
          <w:sz w:val="24"/>
        </w:rPr>
      </w:pPr>
    </w:p>
    <w:p w14:paraId="62E7628C" w14:textId="1AEF343D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7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61BC7823" w14:textId="07B4908B" w:rsidR="00446A2A" w:rsidRPr="008D13BE" w:rsidRDefault="00000000" w:rsidP="0011471B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Gospodarski subjekt može izjaviti prigovor na odluku o odabiru ili poništenju u postupku jednostavne nabave procijenjene vrijednosti veće od 15.000,00 eura</w:t>
      </w:r>
      <w:r w:rsidR="003B69DC" w:rsidRPr="008D13BE">
        <w:rPr>
          <w:rFonts w:ascii="Times New Roman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>do 25.000,00 eura</w:t>
      </w:r>
      <w:r w:rsidR="003B69DC" w:rsidRPr="008D13BE">
        <w:rPr>
          <w:rFonts w:ascii="Times New Roman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>za nabavu roba i usluga, odnosno 45.000,00 eura</w:t>
      </w:r>
      <w:r w:rsidR="003B69DC" w:rsidRPr="008D13BE">
        <w:rPr>
          <w:rFonts w:ascii="Times New Roman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>za nabavu radova, u roku od 8 (osam) dana od dana objave</w:t>
      </w:r>
      <w:r w:rsidRPr="008D13BE">
        <w:rPr>
          <w:rFonts w:ascii="Times New Roman" w:eastAsia="Calibri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>odluke o odabiru ili poništenju putem komunikacijskog modula Elektroničkog oglasnika javne nabave</w:t>
      </w:r>
      <w:r w:rsidRPr="008D13BE">
        <w:rPr>
          <w:rFonts w:ascii="Times New Roman" w:eastAsia="Calibri" w:hAnsi="Times New Roman" w:cs="Times New Roman"/>
          <w:sz w:val="24"/>
        </w:rPr>
        <w:t xml:space="preserve"> </w:t>
      </w:r>
      <w:r w:rsidRPr="008D13BE">
        <w:rPr>
          <w:rFonts w:ascii="Times New Roman" w:hAnsi="Times New Roman" w:cs="Times New Roman"/>
          <w:sz w:val="24"/>
        </w:rPr>
        <w:t xml:space="preserve">Republike Hrvatske (EOJN RH). </w:t>
      </w:r>
    </w:p>
    <w:p w14:paraId="1659CA68" w14:textId="77777777" w:rsidR="00446A2A" w:rsidRPr="008D13BE" w:rsidRDefault="00000000" w:rsidP="0011471B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Prigovor se podnosi u elektroničkom obliku putem EOJN RH unutar predmetnog postupka jednostavne nabave. </w:t>
      </w:r>
    </w:p>
    <w:p w14:paraId="0DB6BCA5" w14:textId="77777777" w:rsidR="00446A2A" w:rsidRPr="008D13BE" w:rsidRDefault="00000000" w:rsidP="0011471B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podnošenje prigovora putem EOJN RH nije tehnički moguće, prigovor se dostavlja na službenu adresu elektroničke pošte naručitelja navedenu u pozivu na dostavu ponuda odnosno dokumentaciji o nabavi. </w:t>
      </w:r>
    </w:p>
    <w:p w14:paraId="366FB6A5" w14:textId="77777777" w:rsidR="00446A2A" w:rsidRPr="008D13BE" w:rsidRDefault="00000000" w:rsidP="0011471B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 prigovoru odlučuje gradonačelnik. </w:t>
      </w:r>
    </w:p>
    <w:p w14:paraId="18BCA754" w14:textId="5C73CC42" w:rsidR="009477D2" w:rsidRPr="008D13BE" w:rsidRDefault="009477D2" w:rsidP="009477D2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Prigovor izjavljen protiv odluke o odabiru sprječava nastanak ugovora o nabavi.</w:t>
      </w:r>
    </w:p>
    <w:p w14:paraId="186C0B9F" w14:textId="77777777" w:rsidR="009477D2" w:rsidRPr="008D13BE" w:rsidRDefault="009477D2" w:rsidP="009477D2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Prigovor izjavljen protiv odluke o poništenju sprječava provedbu novog postupka nabave.</w:t>
      </w:r>
    </w:p>
    <w:p w14:paraId="0D18D2EF" w14:textId="616FEABF" w:rsidR="00446A2A" w:rsidRPr="008D13BE" w:rsidRDefault="009477D2" w:rsidP="009477D2">
      <w:pPr>
        <w:numPr>
          <w:ilvl w:val="0"/>
          <w:numId w:val="40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je predmet nabave podijeljen na grupe, prigovor ima </w:t>
      </w:r>
      <w:proofErr w:type="spellStart"/>
      <w:r w:rsidRPr="008D13BE">
        <w:rPr>
          <w:rFonts w:ascii="Times New Roman" w:hAnsi="Times New Roman" w:cs="Times New Roman"/>
          <w:sz w:val="24"/>
        </w:rPr>
        <w:t>odgodni</w:t>
      </w:r>
      <w:proofErr w:type="spellEnd"/>
      <w:r w:rsidRPr="008D13BE">
        <w:rPr>
          <w:rFonts w:ascii="Times New Roman" w:hAnsi="Times New Roman" w:cs="Times New Roman"/>
          <w:sz w:val="24"/>
        </w:rPr>
        <w:t xml:space="preserve"> učinak samo u odnosu na grupu predmeta nabave na koju se odnosi.</w:t>
      </w:r>
    </w:p>
    <w:p w14:paraId="3BB9A821" w14:textId="77777777" w:rsidR="009477D2" w:rsidRPr="008D13BE" w:rsidRDefault="009477D2" w:rsidP="009477D2">
      <w:pPr>
        <w:ind w:left="426" w:right="46" w:firstLine="0"/>
        <w:rPr>
          <w:rFonts w:ascii="Times New Roman" w:hAnsi="Times New Roman" w:cs="Times New Roman"/>
          <w:sz w:val="24"/>
        </w:rPr>
      </w:pPr>
    </w:p>
    <w:p w14:paraId="0C60DB31" w14:textId="6E9FC08F" w:rsidR="00446A2A" w:rsidRPr="008D13BE" w:rsidRDefault="00000000" w:rsidP="001B08C3">
      <w:pPr>
        <w:pStyle w:val="Naslov1"/>
        <w:rPr>
          <w:b/>
        </w:rPr>
      </w:pPr>
      <w:r w:rsidRPr="008D13BE">
        <w:t>PROVEDBA POSTUPKA NABAVE ROBA I USLUGA VRIJEDNOSTI VEĆE OD 25.000,00 EURA, A MANJE OD 50.000,00 EURA, TE RADOVA VRIJEDNOSTI VEĆE OD 45.000,00 EURA, A MANJE OD  100.000,00 EURA</w:t>
      </w:r>
      <w:r w:rsidR="003B69DC" w:rsidRPr="008D13BE">
        <w:t xml:space="preserve"> </w:t>
      </w:r>
    </w:p>
    <w:p w14:paraId="7AC59B66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09E78587" w14:textId="6DE23EA4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02250C" w:rsidRPr="008D13BE">
        <w:rPr>
          <w:rFonts w:ascii="Times New Roman" w:hAnsi="Times New Roman" w:cs="Times New Roman"/>
          <w:sz w:val="24"/>
        </w:rPr>
        <w:t>8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42CCDC17" w14:textId="56598001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Nabavu roba i usluga procijenjene vrijednosti veće od 25.000,00 eura, a manje od 50.000,00 eura, odnosno nabavu radova procijenjene vrijednosti veće od 45.000,00 eura, a manje od 100.000,00 eura, </w:t>
      </w:r>
      <w:r w:rsidR="00DA74A2" w:rsidRPr="008D13BE">
        <w:rPr>
          <w:rFonts w:ascii="Times New Roman" w:hAnsi="Times New Roman" w:cs="Times New Roman"/>
          <w:sz w:val="24"/>
        </w:rPr>
        <w:t>Naručitelj</w:t>
      </w:r>
      <w:r w:rsidRPr="008D13BE">
        <w:rPr>
          <w:rFonts w:ascii="Times New Roman" w:hAnsi="Times New Roman" w:cs="Times New Roman"/>
          <w:sz w:val="24"/>
        </w:rPr>
        <w:t xml:space="preserve"> je obvezan provesti postupak jednostavne nabave putem javne objave u modulu jednostavne nabave EOJN RH.  </w:t>
      </w:r>
    </w:p>
    <w:p w14:paraId="48242889" w14:textId="77777777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Iznimno od odredbe iz prethodnog stavka, naručitelj nije obvezan provesti postupak jednostavne nabave putem javne objave u modulu jednostavne nabave, već ga provodi putem modula jednostavne nabave u EOJN RH: </w:t>
      </w:r>
    </w:p>
    <w:p w14:paraId="2E33E2DE" w14:textId="77777777" w:rsidR="00446A2A" w:rsidRPr="008D13BE" w:rsidRDefault="00000000" w:rsidP="0011471B">
      <w:pPr>
        <w:pStyle w:val="Odlomakpopisa"/>
        <w:numPr>
          <w:ilvl w:val="0"/>
          <w:numId w:val="26"/>
        </w:numPr>
        <w:ind w:left="709" w:right="46" w:hanging="293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nije podnesena nijedna ponuda ili nijedna valjana ponuda u prethodno provedenom postupku jednostavne nabave, pod uvjetom da početni ugovorni uvjeti nisu bitno izmijenjeni </w:t>
      </w:r>
    </w:p>
    <w:p w14:paraId="179322FC" w14:textId="77777777" w:rsidR="00446A2A" w:rsidRPr="008D13BE" w:rsidRDefault="00000000" w:rsidP="0011471B">
      <w:pPr>
        <w:pStyle w:val="Odlomakpopisa"/>
        <w:numPr>
          <w:ilvl w:val="0"/>
          <w:numId w:val="26"/>
        </w:numPr>
        <w:ind w:left="709" w:right="46" w:hanging="293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zbog objektivnih razloga predmet nabave može izvršiti, isporučiti ili pružiti samo određeni gospodarski subjekt, i to: </w:t>
      </w:r>
    </w:p>
    <w:p w14:paraId="02B1EA34" w14:textId="5C638D98" w:rsidR="00446A2A" w:rsidRPr="008D13BE" w:rsidRDefault="00000000" w:rsidP="0011471B">
      <w:pPr>
        <w:numPr>
          <w:ilvl w:val="0"/>
          <w:numId w:val="17"/>
        </w:numPr>
        <w:ind w:right="46" w:hanging="221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je predmet nabave stvaranje ili stjecanje jedinstvenog umjetničkog djela ili umjetničke izvedbe </w:t>
      </w:r>
    </w:p>
    <w:p w14:paraId="7E727965" w14:textId="77777777" w:rsidR="00446A2A" w:rsidRPr="008D13BE" w:rsidRDefault="00000000" w:rsidP="0011471B">
      <w:pPr>
        <w:numPr>
          <w:ilvl w:val="0"/>
          <w:numId w:val="17"/>
        </w:numPr>
        <w:ind w:right="46" w:hanging="221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iz tehničkih razloga predmet nabave može isporučiti samo određeni gospodarski subjekt ili </w:t>
      </w:r>
    </w:p>
    <w:p w14:paraId="08A813DB" w14:textId="77777777" w:rsidR="00446A2A" w:rsidRPr="008D13BE" w:rsidRDefault="00000000" w:rsidP="0011471B">
      <w:pPr>
        <w:numPr>
          <w:ilvl w:val="0"/>
          <w:numId w:val="17"/>
        </w:numPr>
        <w:ind w:right="46" w:hanging="221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je to nužno radi zaštite isključivih prava, uključujući prava intelektualnog vlasništva </w:t>
      </w:r>
    </w:p>
    <w:p w14:paraId="330E5BDA" w14:textId="147554F7" w:rsidR="00446A2A" w:rsidRPr="008D13BE" w:rsidRDefault="00000000" w:rsidP="0011471B">
      <w:pPr>
        <w:pStyle w:val="Odlomakpopisa"/>
        <w:numPr>
          <w:ilvl w:val="0"/>
          <w:numId w:val="26"/>
        </w:numPr>
        <w:ind w:left="709" w:right="46" w:hanging="293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postoji iznimna žurnost uzrokovana događajima koje naručitelj nije mogao predvidjeti niti na njih utjecati. </w:t>
      </w:r>
    </w:p>
    <w:p w14:paraId="48E682E0" w14:textId="32A90A25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Razlozi za primjenu iznimke iz stavka </w:t>
      </w:r>
      <w:r w:rsidR="001B7CFE" w:rsidRPr="008D13BE">
        <w:rPr>
          <w:rFonts w:ascii="Times New Roman" w:hAnsi="Times New Roman" w:cs="Times New Roman"/>
          <w:sz w:val="24"/>
        </w:rPr>
        <w:t xml:space="preserve">2. ovog članka </w:t>
      </w:r>
      <w:r w:rsidRPr="008D13BE">
        <w:rPr>
          <w:rFonts w:ascii="Times New Roman" w:hAnsi="Times New Roman" w:cs="Times New Roman"/>
          <w:sz w:val="24"/>
        </w:rPr>
        <w:t xml:space="preserve">navode se i obrazlažu u objavi u modulu jednostavne nabave EOJN RH.  </w:t>
      </w:r>
    </w:p>
    <w:p w14:paraId="4E37AC8E" w14:textId="39A3CFB1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Rok za dostavu ponuda ne smije biti kraći od pet (5) </w:t>
      </w:r>
      <w:r w:rsidR="001B7CFE" w:rsidRPr="008D13BE">
        <w:rPr>
          <w:rFonts w:ascii="Times New Roman" w:hAnsi="Times New Roman" w:cs="Times New Roman"/>
          <w:sz w:val="24"/>
        </w:rPr>
        <w:t xml:space="preserve">radnih </w:t>
      </w:r>
      <w:r w:rsidRPr="008D13BE">
        <w:rPr>
          <w:rFonts w:ascii="Times New Roman" w:hAnsi="Times New Roman" w:cs="Times New Roman"/>
          <w:sz w:val="24"/>
        </w:rPr>
        <w:t xml:space="preserve">dana od dana objavljivanja poziva. </w:t>
      </w:r>
    </w:p>
    <w:p w14:paraId="48E3B3FA" w14:textId="6A43AAAD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Kriterij za odabir ponuda može biti najniža cijena ili ekonomski najpovoljnija ponuda. </w:t>
      </w:r>
    </w:p>
    <w:p w14:paraId="59E2218B" w14:textId="03885BC3" w:rsidR="00446A2A" w:rsidRPr="008D13BE" w:rsidRDefault="003B6428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se koristi kriterij ekonomski najpovoljnije ponude, kriteriji odabira moraju biti navedeni u Dokumentaciji o nabavi, odnosno u Javnom pozivu. </w:t>
      </w:r>
    </w:p>
    <w:p w14:paraId="5EEB341F" w14:textId="19F6F9A5" w:rsidR="00427BB7" w:rsidRPr="008D13BE" w:rsidRDefault="00427BB7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lastRenderedPageBreak/>
        <w:t xml:space="preserve">Ukoliko pristigne više valjanih ponuda s istom najnižom cijenom, odnosno s jednakim brojem bodova u slučaju kriterija ekonomski najpovoljnije ponude, bit će odabrana ona koja je zaprimljena ranije. </w:t>
      </w:r>
    </w:p>
    <w:p w14:paraId="1DBBE9C2" w14:textId="1B5CD2D5" w:rsidR="00446A2A" w:rsidRPr="008D13BE" w:rsidRDefault="00000000" w:rsidP="0011471B">
      <w:pPr>
        <w:numPr>
          <w:ilvl w:val="0"/>
          <w:numId w:val="41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Za odabir je dovoljna jedna (1) </w:t>
      </w:r>
      <w:r w:rsidR="00427BB7" w:rsidRPr="008D13BE">
        <w:rPr>
          <w:rFonts w:ascii="Times New Roman" w:hAnsi="Times New Roman" w:cs="Times New Roman"/>
          <w:sz w:val="24"/>
        </w:rPr>
        <w:t>valjana</w:t>
      </w:r>
      <w:r w:rsidRPr="008D13BE">
        <w:rPr>
          <w:rFonts w:ascii="Times New Roman" w:hAnsi="Times New Roman" w:cs="Times New Roman"/>
          <w:sz w:val="24"/>
        </w:rPr>
        <w:t xml:space="preserve"> ponuda. </w:t>
      </w:r>
    </w:p>
    <w:p w14:paraId="4D0369C1" w14:textId="77777777" w:rsidR="00446A2A" w:rsidRPr="008D13BE" w:rsidRDefault="00000000">
      <w:pPr>
        <w:spacing w:after="0" w:line="259" w:lineRule="auto"/>
        <w:ind w:left="0" w:right="110" w:firstLine="0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16FCE662" w14:textId="34934D6F" w:rsidR="00446A2A" w:rsidRPr="008D13BE" w:rsidRDefault="00000000">
      <w:pPr>
        <w:spacing w:after="0" w:line="259" w:lineRule="auto"/>
        <w:ind w:left="10" w:right="162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8F04DF" w:rsidRPr="008D13BE">
        <w:rPr>
          <w:rFonts w:ascii="Times New Roman" w:hAnsi="Times New Roman" w:cs="Times New Roman"/>
          <w:sz w:val="24"/>
        </w:rPr>
        <w:t>9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6523EF1F" w14:textId="755EE87E" w:rsidR="00446A2A" w:rsidRPr="008D13BE" w:rsidRDefault="00000000" w:rsidP="0011471B">
      <w:pPr>
        <w:numPr>
          <w:ilvl w:val="0"/>
          <w:numId w:val="42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Otvaranje ponuda je javno. </w:t>
      </w:r>
    </w:p>
    <w:p w14:paraId="31D75B5E" w14:textId="03E69D48" w:rsidR="008F04DF" w:rsidRPr="008D13BE" w:rsidRDefault="008F04DF" w:rsidP="0011471B">
      <w:pPr>
        <w:numPr>
          <w:ilvl w:val="0"/>
          <w:numId w:val="42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Iznimno se ne provodi javno otvaranje ponuda ako se ponude dostavljaju elektroničkim sredstvima komunikacije i ako EOJN RH omogućava automatsko otvaranje ponuda istodobno s istekom roka za dostavu ponuda, generiranje zapisnika o otvaranju te njegovu automatsku dostavu svim ponuditeljima koji su podnijeli ponude i naručitelju.</w:t>
      </w:r>
    </w:p>
    <w:p w14:paraId="6891E4CE" w14:textId="77777777" w:rsidR="00824DC4" w:rsidRPr="008D13BE" w:rsidRDefault="00824DC4" w:rsidP="00824DC4">
      <w:pPr>
        <w:ind w:left="323" w:right="163" w:firstLine="0"/>
        <w:rPr>
          <w:rFonts w:ascii="Times New Roman" w:hAnsi="Times New Roman" w:cs="Times New Roman"/>
          <w:sz w:val="24"/>
        </w:rPr>
      </w:pPr>
    </w:p>
    <w:p w14:paraId="16E4C4B6" w14:textId="77777777" w:rsidR="00824DC4" w:rsidRPr="008D13BE" w:rsidRDefault="00824DC4" w:rsidP="00824DC4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10. </w:t>
      </w:r>
    </w:p>
    <w:p w14:paraId="0DAD745C" w14:textId="6E3A03DC" w:rsidR="00824DC4" w:rsidRPr="008D13BE" w:rsidRDefault="00824DC4" w:rsidP="0011471B">
      <w:pPr>
        <w:numPr>
          <w:ilvl w:val="0"/>
          <w:numId w:val="43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Postupak pregleda i ocjene ponuda tajni su do donošenja Odluke o odabiru ili Odluke o poništenju.</w:t>
      </w:r>
    </w:p>
    <w:p w14:paraId="2E995600" w14:textId="7C7F15AB" w:rsidR="00446A2A" w:rsidRPr="008D13BE" w:rsidRDefault="008D1B6E" w:rsidP="0011471B">
      <w:pPr>
        <w:numPr>
          <w:ilvl w:val="0"/>
          <w:numId w:val="43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Članovi povjerenstva, nakon pregleda i ocjene ponuda prema kriterijima za odabir i rangiranja ponuda, predlažu gradonačelniku odabir najpovoljnije ponude ili poništenje postupka. O postupku pregleda i ocjene ponuda sastavlja se zapisnik.</w:t>
      </w:r>
    </w:p>
    <w:p w14:paraId="010BCA8D" w14:textId="551C36C8" w:rsidR="00824DC4" w:rsidRPr="008D13BE" w:rsidRDefault="00824DC4" w:rsidP="0011471B">
      <w:pPr>
        <w:numPr>
          <w:ilvl w:val="0"/>
          <w:numId w:val="43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Ako su informacije ili dokumentacija koje treba dostaviti gospodarski subjekt nepotpuni ili pogrešni ili se takvima čine ili ako nedostaju određeni dokumenti, Naručitelj može, poštujući načela jednakog tretmana i transparentnosti, zahtijevati od dotičnih ponuditelja da dopune, razjasne, upotpune ili dostave informacije ili dokumentaciju roku od tri (3) dana od dana traženja</w:t>
      </w:r>
      <w:r w:rsidR="009477D2" w:rsidRPr="008D13BE">
        <w:rPr>
          <w:rFonts w:ascii="Times New Roman" w:hAnsi="Times New Roman" w:cs="Times New Roman"/>
          <w:sz w:val="24"/>
        </w:rPr>
        <w:t>.</w:t>
      </w:r>
      <w:r w:rsidRPr="008D13BE">
        <w:rPr>
          <w:rFonts w:ascii="Times New Roman" w:hAnsi="Times New Roman" w:cs="Times New Roman"/>
          <w:color w:val="EE0000"/>
          <w:sz w:val="24"/>
        </w:rPr>
        <w:t xml:space="preserve">  </w:t>
      </w:r>
    </w:p>
    <w:p w14:paraId="374E7AD2" w14:textId="77777777" w:rsidR="00824DC4" w:rsidRPr="008D13BE" w:rsidRDefault="00824DC4" w:rsidP="0011471B">
      <w:pPr>
        <w:numPr>
          <w:ilvl w:val="0"/>
          <w:numId w:val="43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ponuda sadrži računsku pogrešku Naručitelj je obvezan od ponuditelja tražiti prihvat ispravka računske pogreške, a ponuditelj je dužan odgovoriti u roku od tri (3) dana od dana zaprimanja zahtjeva.  </w:t>
      </w:r>
    </w:p>
    <w:p w14:paraId="0FBA1996" w14:textId="77777777" w:rsidR="00824DC4" w:rsidRPr="008D13BE" w:rsidRDefault="00824DC4" w:rsidP="0011471B">
      <w:pPr>
        <w:numPr>
          <w:ilvl w:val="0"/>
          <w:numId w:val="43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Naručitelj uspoređuje cijene ponuda bez poreza na dodanu vrijednost.</w:t>
      </w:r>
    </w:p>
    <w:p w14:paraId="3C663DBE" w14:textId="71745420" w:rsidR="00824DC4" w:rsidRPr="008D13BE" w:rsidRDefault="00824DC4" w:rsidP="00824DC4">
      <w:pPr>
        <w:spacing w:after="0" w:line="259" w:lineRule="auto"/>
        <w:ind w:left="11" w:right="0" w:firstLine="0"/>
        <w:jc w:val="left"/>
        <w:rPr>
          <w:rFonts w:ascii="Times New Roman" w:hAnsi="Times New Roman" w:cs="Times New Roman"/>
          <w:sz w:val="24"/>
        </w:rPr>
      </w:pPr>
    </w:p>
    <w:p w14:paraId="395B768B" w14:textId="3392F2A1" w:rsidR="00824DC4" w:rsidRPr="008D13BE" w:rsidRDefault="00824DC4" w:rsidP="00824DC4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11. </w:t>
      </w:r>
    </w:p>
    <w:p w14:paraId="4B84FA64" w14:textId="23AEAB0E" w:rsidR="00446A2A" w:rsidRPr="008D13BE" w:rsidRDefault="00000000" w:rsidP="0011471B">
      <w:pPr>
        <w:numPr>
          <w:ilvl w:val="0"/>
          <w:numId w:val="44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Postupak će se poništiti ako nije dostavljena niti jedna ponuda, odnosno ako niti jedna dostavljena ponuda </w:t>
      </w:r>
      <w:r w:rsidR="008D1B6E" w:rsidRPr="008D13BE">
        <w:rPr>
          <w:rFonts w:ascii="Times New Roman" w:hAnsi="Times New Roman" w:cs="Times New Roman"/>
          <w:sz w:val="24"/>
        </w:rPr>
        <w:t>nije valjana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74748B1C" w14:textId="3F8A487C" w:rsidR="00446A2A" w:rsidRPr="008D13BE" w:rsidRDefault="00000000" w:rsidP="0011471B">
      <w:pPr>
        <w:numPr>
          <w:ilvl w:val="0"/>
          <w:numId w:val="44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Odluku o odabiru ponude ili odluku o poništenju postupka nabave te zapisnik o pregledu i ocjeni ponuda </w:t>
      </w:r>
      <w:r w:rsidR="00DA74A2" w:rsidRPr="008D13BE">
        <w:rPr>
          <w:rFonts w:ascii="Times New Roman" w:hAnsi="Times New Roman" w:cs="Times New Roman"/>
          <w:sz w:val="24"/>
        </w:rPr>
        <w:t>Naručitelj</w:t>
      </w:r>
      <w:r w:rsidRPr="008D13BE">
        <w:rPr>
          <w:rFonts w:ascii="Times New Roman" w:hAnsi="Times New Roman" w:cs="Times New Roman"/>
          <w:sz w:val="24"/>
        </w:rPr>
        <w:t xml:space="preserve"> objav</w:t>
      </w:r>
      <w:r w:rsidR="009477D2" w:rsidRPr="008D13BE">
        <w:rPr>
          <w:rFonts w:ascii="Times New Roman" w:hAnsi="Times New Roman" w:cs="Times New Roman"/>
          <w:sz w:val="24"/>
        </w:rPr>
        <w:t>ljuje se</w:t>
      </w:r>
      <w:r w:rsidRPr="008D13BE">
        <w:rPr>
          <w:rFonts w:ascii="Times New Roman" w:hAnsi="Times New Roman" w:cs="Times New Roman"/>
          <w:sz w:val="24"/>
        </w:rPr>
        <w:t xml:space="preserve"> putem modula jednostavne nabave u EOJN RH za javnu objavu te se danom objave smatra dostavljenom ponuditeljima. </w:t>
      </w:r>
    </w:p>
    <w:p w14:paraId="2B3A34F8" w14:textId="370B88CD" w:rsidR="00446A2A" w:rsidRPr="008D13BE" w:rsidRDefault="00446A2A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</w:p>
    <w:p w14:paraId="730ECF47" w14:textId="7E57D48E" w:rsidR="00446A2A" w:rsidRPr="008D13BE" w:rsidRDefault="00000000">
      <w:pPr>
        <w:spacing w:after="0" w:line="259" w:lineRule="auto"/>
        <w:ind w:left="10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Članak 1</w:t>
      </w:r>
      <w:r w:rsidR="00824DC4" w:rsidRPr="008D13BE">
        <w:rPr>
          <w:rFonts w:ascii="Times New Roman" w:hAnsi="Times New Roman" w:cs="Times New Roman"/>
          <w:sz w:val="24"/>
        </w:rPr>
        <w:t>2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1A32D80C" w14:textId="22FAD8A9" w:rsidR="00446A2A" w:rsidRPr="008D13BE" w:rsidRDefault="00000000" w:rsidP="0011471B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Gospodarski subjekt može izjaviti prigovor na odluku o odabiru ili poništenju u postupku jednostavne nabave procijenjene vrijednosti veće od 25.000,00 eura, a manje od 50.000,00 eura, odnosno nabavu radova procijenjene vrijednosti veće od 45.000,00 eura, a manje od 100.000,00 eura, u roku od 8 (osam) dana od dana objave odluke o odabiru ili poništenju putem komunikacijskog modula Elektroničkog oglasnika javne nabave Republike Hrvatske (EOJN RH). </w:t>
      </w:r>
    </w:p>
    <w:p w14:paraId="2B970493" w14:textId="77777777" w:rsidR="00446A2A" w:rsidRPr="008D13BE" w:rsidRDefault="00000000" w:rsidP="0011471B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Prigovor se podnosi u elektroničkom obliku putem EOJN RH unutar predmetnog postupka jednostavne nabave. </w:t>
      </w:r>
    </w:p>
    <w:p w14:paraId="5B97486D" w14:textId="77777777" w:rsidR="00446A2A" w:rsidRPr="008D13BE" w:rsidRDefault="00000000" w:rsidP="0011471B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podnošenje prigovora putem EOJN RH nije tehnički moguće, prigovor se dostavlja na službenu adresu elektroničke pošte naručitelja navedenu u pozivu na dostavu ponuda odnosno dokumentaciji o nabavi. </w:t>
      </w:r>
    </w:p>
    <w:p w14:paraId="55C2734F" w14:textId="77777777" w:rsidR="00446A2A" w:rsidRPr="008D13BE" w:rsidRDefault="00000000" w:rsidP="0011471B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 prigovoru odlučuje gradonačelnik. </w:t>
      </w:r>
    </w:p>
    <w:p w14:paraId="01AB332D" w14:textId="536C7E64" w:rsidR="009477D2" w:rsidRPr="008D13BE" w:rsidRDefault="009477D2" w:rsidP="009477D2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Prigovor izjavljen protiv odluke o odabiru sprječava nastanak ugovora o nabavi.</w:t>
      </w:r>
    </w:p>
    <w:p w14:paraId="1FD6F754" w14:textId="77777777" w:rsidR="009477D2" w:rsidRPr="008D13BE" w:rsidRDefault="009477D2" w:rsidP="009477D2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Prigovor izjavljen protiv odluke o poništenju sprječava provedbu novog postupka nabave.</w:t>
      </w:r>
    </w:p>
    <w:p w14:paraId="50DAC323" w14:textId="699FA159" w:rsidR="00446A2A" w:rsidRPr="008D13BE" w:rsidRDefault="009477D2" w:rsidP="009477D2">
      <w:pPr>
        <w:numPr>
          <w:ilvl w:val="0"/>
          <w:numId w:val="45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Ako je predmet nabave podijeljen na grupe, prigovor ima </w:t>
      </w:r>
      <w:proofErr w:type="spellStart"/>
      <w:r w:rsidRPr="008D13BE">
        <w:rPr>
          <w:rFonts w:ascii="Times New Roman" w:hAnsi="Times New Roman" w:cs="Times New Roman"/>
          <w:sz w:val="24"/>
        </w:rPr>
        <w:t>odgodni</w:t>
      </w:r>
      <w:proofErr w:type="spellEnd"/>
      <w:r w:rsidRPr="008D13BE">
        <w:rPr>
          <w:rFonts w:ascii="Times New Roman" w:hAnsi="Times New Roman" w:cs="Times New Roman"/>
          <w:sz w:val="24"/>
        </w:rPr>
        <w:t xml:space="preserve"> učinak samo u odnosu na grupu predmeta nabave na koju se odnosi.</w:t>
      </w:r>
    </w:p>
    <w:p w14:paraId="30AA74FC" w14:textId="77777777" w:rsidR="009477D2" w:rsidRPr="008D13BE" w:rsidRDefault="009477D2" w:rsidP="009477D2">
      <w:pPr>
        <w:ind w:right="46"/>
        <w:rPr>
          <w:rFonts w:ascii="Times New Roman" w:hAnsi="Times New Roman" w:cs="Times New Roman"/>
          <w:sz w:val="24"/>
        </w:rPr>
      </w:pPr>
    </w:p>
    <w:p w14:paraId="41B1F713" w14:textId="77777777" w:rsidR="009477D2" w:rsidRPr="008D13BE" w:rsidRDefault="009477D2" w:rsidP="009477D2">
      <w:pPr>
        <w:ind w:left="426" w:right="46" w:firstLine="0"/>
        <w:rPr>
          <w:rFonts w:ascii="Times New Roman" w:hAnsi="Times New Roman" w:cs="Times New Roman"/>
          <w:sz w:val="24"/>
        </w:rPr>
      </w:pPr>
    </w:p>
    <w:p w14:paraId="4CAFBB3F" w14:textId="677712FA" w:rsidR="00446A2A" w:rsidRPr="008D13BE" w:rsidRDefault="001B08C3" w:rsidP="001B08C3">
      <w:pPr>
        <w:pStyle w:val="Naslov1"/>
        <w:rPr>
          <w:b/>
        </w:rPr>
      </w:pPr>
      <w:r w:rsidRPr="008D13BE">
        <w:rPr>
          <w:rFonts w:eastAsia="Calibri"/>
        </w:rPr>
        <w:lastRenderedPageBreak/>
        <w:t>P</w:t>
      </w:r>
      <w:r w:rsidRPr="008D13BE">
        <w:t xml:space="preserve">RIJELAZNE I ZAVRŠNE ODREDBE </w:t>
      </w:r>
    </w:p>
    <w:p w14:paraId="0CAF4485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3AE4539F" w14:textId="58354434" w:rsidR="00446A2A" w:rsidRPr="008D13BE" w:rsidRDefault="00000000">
      <w:pPr>
        <w:spacing w:after="0" w:line="259" w:lineRule="auto"/>
        <w:ind w:left="10" w:right="162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24610F" w:rsidRPr="008D13BE">
        <w:rPr>
          <w:rFonts w:ascii="Times New Roman" w:hAnsi="Times New Roman" w:cs="Times New Roman"/>
          <w:sz w:val="24"/>
        </w:rPr>
        <w:t>1</w:t>
      </w:r>
      <w:r w:rsidR="006B024E" w:rsidRPr="008D13BE">
        <w:rPr>
          <w:rFonts w:ascii="Times New Roman" w:hAnsi="Times New Roman" w:cs="Times New Roman"/>
          <w:sz w:val="24"/>
        </w:rPr>
        <w:t>3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6468C22B" w14:textId="021F40F2" w:rsidR="00446A2A" w:rsidRPr="008D13BE" w:rsidRDefault="00000000" w:rsidP="0011471B">
      <w:pPr>
        <w:numPr>
          <w:ilvl w:val="0"/>
          <w:numId w:val="46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Postupci jednostavne nabave koji su započeli prije stupanja na snagu ov</w:t>
      </w:r>
      <w:r w:rsidR="0024610F" w:rsidRPr="008D13BE">
        <w:rPr>
          <w:rFonts w:ascii="Times New Roman" w:hAnsi="Times New Roman" w:cs="Times New Roman"/>
          <w:sz w:val="24"/>
        </w:rPr>
        <w:t>e Odluke</w:t>
      </w:r>
      <w:r w:rsidRPr="008D13BE">
        <w:rPr>
          <w:rFonts w:ascii="Times New Roman" w:hAnsi="Times New Roman" w:cs="Times New Roman"/>
          <w:sz w:val="24"/>
        </w:rPr>
        <w:t>, dovršit će se prema odredba propisa koji su bili na snazi do dana stupanja na snagu ov</w:t>
      </w:r>
      <w:r w:rsidR="0024610F" w:rsidRPr="008D13BE">
        <w:rPr>
          <w:rFonts w:ascii="Times New Roman" w:hAnsi="Times New Roman" w:cs="Times New Roman"/>
          <w:sz w:val="24"/>
        </w:rPr>
        <w:t>e Odluke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3A556AAF" w14:textId="17BAED04" w:rsidR="00446A2A" w:rsidRPr="008D13BE" w:rsidRDefault="00000000" w:rsidP="0011471B">
      <w:pPr>
        <w:numPr>
          <w:ilvl w:val="0"/>
          <w:numId w:val="46"/>
        </w:numPr>
        <w:ind w:left="426" w:right="46" w:hanging="415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Stupanjem na snagu ov</w:t>
      </w:r>
      <w:r w:rsidR="0024610F" w:rsidRPr="008D13BE">
        <w:rPr>
          <w:rFonts w:ascii="Times New Roman" w:hAnsi="Times New Roman" w:cs="Times New Roman"/>
          <w:sz w:val="24"/>
        </w:rPr>
        <w:t>e</w:t>
      </w:r>
      <w:r w:rsidRPr="008D13BE">
        <w:rPr>
          <w:rFonts w:ascii="Times New Roman" w:hAnsi="Times New Roman" w:cs="Times New Roman"/>
          <w:sz w:val="24"/>
        </w:rPr>
        <w:t xml:space="preserve"> </w:t>
      </w:r>
      <w:r w:rsidR="0024610F" w:rsidRPr="008D13BE">
        <w:rPr>
          <w:rFonts w:ascii="Times New Roman" w:hAnsi="Times New Roman" w:cs="Times New Roman"/>
          <w:sz w:val="24"/>
        </w:rPr>
        <w:t>Odluke</w:t>
      </w:r>
      <w:r w:rsidRPr="008D13BE">
        <w:rPr>
          <w:rFonts w:ascii="Times New Roman" w:hAnsi="Times New Roman" w:cs="Times New Roman"/>
          <w:sz w:val="24"/>
        </w:rPr>
        <w:t xml:space="preserve">, prestaje važiti </w:t>
      </w:r>
      <w:r w:rsidR="0024610F" w:rsidRPr="008D13BE">
        <w:rPr>
          <w:rFonts w:ascii="Times New Roman" w:hAnsi="Times New Roman" w:cs="Times New Roman"/>
          <w:sz w:val="24"/>
        </w:rPr>
        <w:t xml:space="preserve">Odluka o </w:t>
      </w:r>
      <w:r w:rsidRPr="008D13BE">
        <w:rPr>
          <w:rFonts w:ascii="Times New Roman" w:hAnsi="Times New Roman" w:cs="Times New Roman"/>
          <w:sz w:val="24"/>
        </w:rPr>
        <w:t>jednostavn</w:t>
      </w:r>
      <w:r w:rsidR="0024610F" w:rsidRPr="008D13BE">
        <w:rPr>
          <w:rFonts w:ascii="Times New Roman" w:hAnsi="Times New Roman" w:cs="Times New Roman"/>
          <w:sz w:val="24"/>
        </w:rPr>
        <w:t>oj</w:t>
      </w:r>
      <w:r w:rsidRPr="008D13BE">
        <w:rPr>
          <w:rFonts w:ascii="Times New Roman" w:hAnsi="Times New Roman" w:cs="Times New Roman"/>
          <w:sz w:val="24"/>
        </w:rPr>
        <w:t xml:space="preserve"> nabav</w:t>
      </w:r>
      <w:r w:rsidR="0024610F" w:rsidRPr="008D13BE">
        <w:rPr>
          <w:rFonts w:ascii="Times New Roman" w:hAnsi="Times New Roman" w:cs="Times New Roman"/>
          <w:sz w:val="24"/>
        </w:rPr>
        <w:t>i</w:t>
      </w:r>
      <w:r w:rsidRPr="008D13BE">
        <w:rPr>
          <w:rFonts w:ascii="Times New Roman" w:hAnsi="Times New Roman" w:cs="Times New Roman"/>
          <w:sz w:val="24"/>
        </w:rPr>
        <w:t xml:space="preserve"> (Službeni glasnik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 xml:space="preserve">, broj </w:t>
      </w:r>
      <w:r w:rsidR="00BE4FC2" w:rsidRPr="008D13BE">
        <w:rPr>
          <w:rFonts w:ascii="Times New Roman" w:hAnsi="Times New Roman" w:cs="Times New Roman"/>
          <w:sz w:val="24"/>
        </w:rPr>
        <w:t>9/22</w:t>
      </w:r>
      <w:r w:rsidRPr="008D13BE">
        <w:rPr>
          <w:rFonts w:ascii="Times New Roman" w:hAnsi="Times New Roman" w:cs="Times New Roman"/>
          <w:sz w:val="24"/>
        </w:rPr>
        <w:t xml:space="preserve">). </w:t>
      </w:r>
    </w:p>
    <w:p w14:paraId="79EAA0B9" w14:textId="77777777" w:rsidR="00446A2A" w:rsidRPr="008D13BE" w:rsidRDefault="00000000">
      <w:pPr>
        <w:spacing w:after="0" w:line="259" w:lineRule="auto"/>
        <w:ind w:left="12" w:right="0" w:firstLine="0"/>
        <w:jc w:val="left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 </w:t>
      </w:r>
    </w:p>
    <w:p w14:paraId="3924E1A7" w14:textId="54799EEC" w:rsidR="00446A2A" w:rsidRPr="008D13BE" w:rsidRDefault="00000000">
      <w:pPr>
        <w:spacing w:after="0" w:line="259" w:lineRule="auto"/>
        <w:ind w:left="10" w:right="162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Članak </w:t>
      </w:r>
      <w:r w:rsidR="0024610F" w:rsidRPr="008D13BE">
        <w:rPr>
          <w:rFonts w:ascii="Times New Roman" w:hAnsi="Times New Roman" w:cs="Times New Roman"/>
          <w:sz w:val="24"/>
        </w:rPr>
        <w:t>1</w:t>
      </w:r>
      <w:r w:rsidR="006B024E" w:rsidRPr="008D13BE">
        <w:rPr>
          <w:rFonts w:ascii="Times New Roman" w:hAnsi="Times New Roman" w:cs="Times New Roman"/>
          <w:sz w:val="24"/>
        </w:rPr>
        <w:t>4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56F194AA" w14:textId="2345904E" w:rsidR="00446A2A" w:rsidRPr="008D13BE" w:rsidRDefault="00000000" w:rsidP="0011471B">
      <w:pPr>
        <w:numPr>
          <w:ilvl w:val="0"/>
          <w:numId w:val="47"/>
        </w:numPr>
        <w:ind w:left="527" w:right="46" w:hanging="414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Ova </w:t>
      </w:r>
      <w:r w:rsidR="0024610F" w:rsidRPr="008D13BE">
        <w:rPr>
          <w:rFonts w:ascii="Times New Roman" w:hAnsi="Times New Roman" w:cs="Times New Roman"/>
          <w:sz w:val="24"/>
        </w:rPr>
        <w:t xml:space="preserve">Odluka </w:t>
      </w:r>
      <w:r w:rsidRPr="008D13BE">
        <w:rPr>
          <w:rFonts w:ascii="Times New Roman" w:hAnsi="Times New Roman" w:cs="Times New Roman"/>
          <w:sz w:val="24"/>
        </w:rPr>
        <w:t>stupa na snagu 1. rujna 2026. godine</w:t>
      </w:r>
      <w:r w:rsidR="0024610F" w:rsidRPr="008D13BE">
        <w:rPr>
          <w:rFonts w:ascii="Times New Roman" w:hAnsi="Times New Roman" w:cs="Times New Roman"/>
          <w:sz w:val="24"/>
        </w:rPr>
        <w:t>, a</w:t>
      </w:r>
      <w:r w:rsidRPr="008D13BE">
        <w:rPr>
          <w:rFonts w:ascii="Times New Roman" w:hAnsi="Times New Roman" w:cs="Times New Roman"/>
          <w:sz w:val="24"/>
        </w:rPr>
        <w:t xml:space="preserve"> objavit će se u Službenom glasniku </w:t>
      </w:r>
      <w:r w:rsidR="00A633DF" w:rsidRPr="008D13BE">
        <w:rPr>
          <w:rFonts w:ascii="Times New Roman" w:hAnsi="Times New Roman" w:cs="Times New Roman"/>
          <w:sz w:val="24"/>
        </w:rPr>
        <w:t>Grada Lipika</w:t>
      </w:r>
      <w:r w:rsidRPr="008D13BE">
        <w:rPr>
          <w:rFonts w:ascii="Times New Roman" w:hAnsi="Times New Roman" w:cs="Times New Roman"/>
          <w:sz w:val="24"/>
        </w:rPr>
        <w:t xml:space="preserve">. </w:t>
      </w:r>
    </w:p>
    <w:p w14:paraId="0644ECD1" w14:textId="77777777" w:rsidR="0024610F" w:rsidRPr="008D13BE" w:rsidRDefault="0024610F">
      <w:pPr>
        <w:ind w:left="21" w:right="163"/>
        <w:rPr>
          <w:rFonts w:ascii="Times New Roman" w:hAnsi="Times New Roman" w:cs="Times New Roman"/>
          <w:sz w:val="24"/>
        </w:rPr>
      </w:pPr>
    </w:p>
    <w:p w14:paraId="7496E718" w14:textId="77777777" w:rsidR="0024610F" w:rsidRPr="008D13BE" w:rsidRDefault="0024610F">
      <w:pPr>
        <w:ind w:left="21" w:right="163"/>
        <w:rPr>
          <w:rFonts w:ascii="Times New Roman" w:hAnsi="Times New Roman" w:cs="Times New Roman"/>
          <w:sz w:val="24"/>
        </w:rPr>
      </w:pPr>
    </w:p>
    <w:p w14:paraId="66C98BB9" w14:textId="312D53DE" w:rsidR="0024610F" w:rsidRPr="008D13BE" w:rsidRDefault="0024610F" w:rsidP="0024610F">
      <w:pPr>
        <w:ind w:left="3686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>Predsjednik:</w:t>
      </w:r>
    </w:p>
    <w:p w14:paraId="45689162" w14:textId="4AA6C6D5" w:rsidR="00153059" w:rsidRPr="008D13BE" w:rsidRDefault="0024610F" w:rsidP="005A2AD6">
      <w:pPr>
        <w:ind w:left="3686" w:right="163"/>
        <w:jc w:val="center"/>
        <w:rPr>
          <w:rFonts w:ascii="Times New Roman" w:hAnsi="Times New Roman" w:cs="Times New Roman"/>
          <w:sz w:val="24"/>
        </w:rPr>
      </w:pPr>
      <w:r w:rsidRPr="008D13BE">
        <w:rPr>
          <w:rFonts w:ascii="Times New Roman" w:hAnsi="Times New Roman" w:cs="Times New Roman"/>
          <w:sz w:val="24"/>
        </w:rPr>
        <w:t xml:space="preserve">Slobodan </w:t>
      </w:r>
      <w:proofErr w:type="spellStart"/>
      <w:r w:rsidRPr="008D13BE">
        <w:rPr>
          <w:rFonts w:ascii="Times New Roman" w:hAnsi="Times New Roman" w:cs="Times New Roman"/>
          <w:sz w:val="24"/>
        </w:rPr>
        <w:t>Katunar</w:t>
      </w:r>
      <w:proofErr w:type="spellEnd"/>
      <w:r w:rsidRPr="008D13B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D13BE">
        <w:rPr>
          <w:rFonts w:ascii="Times New Roman" w:hAnsi="Times New Roman" w:cs="Times New Roman"/>
          <w:sz w:val="24"/>
        </w:rPr>
        <w:t>dipl.ing</w:t>
      </w:r>
      <w:proofErr w:type="spellEnd"/>
      <w:r w:rsidRPr="008D13BE">
        <w:rPr>
          <w:rFonts w:ascii="Times New Roman" w:hAnsi="Times New Roman" w:cs="Times New Roman"/>
          <w:sz w:val="24"/>
        </w:rPr>
        <w:t>.</w:t>
      </w:r>
    </w:p>
    <w:p w14:paraId="507386EB" w14:textId="374C2FA4" w:rsidR="00AF1C2C" w:rsidRPr="005437C9" w:rsidRDefault="00AF1C2C" w:rsidP="00FB4E24">
      <w:pPr>
        <w:spacing w:after="160" w:line="278" w:lineRule="auto"/>
        <w:ind w:left="0" w:right="0" w:firstLine="0"/>
        <w:jc w:val="left"/>
        <w:rPr>
          <w:rFonts w:ascii="Times New Roman" w:hAnsi="Times New Roman" w:cs="Times New Roman"/>
          <w:sz w:val="24"/>
        </w:rPr>
      </w:pPr>
    </w:p>
    <w:sectPr w:rsidR="00AF1C2C" w:rsidRPr="005437C9" w:rsidSect="002C6A01">
      <w:footerReference w:type="even" r:id="rId10"/>
      <w:footerReference w:type="default" r:id="rId11"/>
      <w:footerReference w:type="first" r:id="rId12"/>
      <w:pgSz w:w="11906" w:h="16838" w:code="9"/>
      <w:pgMar w:top="851" w:right="958" w:bottom="851" w:left="1121" w:header="72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7AC0E" w14:textId="77777777" w:rsidR="001E67D6" w:rsidRDefault="001E67D6">
      <w:pPr>
        <w:spacing w:after="0" w:line="240" w:lineRule="auto"/>
      </w:pPr>
      <w:r>
        <w:separator/>
      </w:r>
    </w:p>
  </w:endnote>
  <w:endnote w:type="continuationSeparator" w:id="0">
    <w:p w14:paraId="0A6CA8F2" w14:textId="77777777" w:rsidR="001E67D6" w:rsidRDefault="001E6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82AA" w14:textId="77777777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EFEC" w14:textId="3DAAD191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327C" w14:textId="77777777" w:rsidR="00446A2A" w:rsidRDefault="00000000">
    <w:pPr>
      <w:tabs>
        <w:tab w:val="right" w:pos="9827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FAADD" w14:textId="77777777" w:rsidR="001E67D6" w:rsidRDefault="001E67D6">
      <w:pPr>
        <w:spacing w:after="0" w:line="240" w:lineRule="auto"/>
      </w:pPr>
      <w:r>
        <w:separator/>
      </w:r>
    </w:p>
  </w:footnote>
  <w:footnote w:type="continuationSeparator" w:id="0">
    <w:p w14:paraId="6DF07AEF" w14:textId="77777777" w:rsidR="001E67D6" w:rsidRDefault="001E6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1D77"/>
    <w:multiLevelType w:val="hybridMultilevel"/>
    <w:tmpl w:val="9CC25F1C"/>
    <w:lvl w:ilvl="0" w:tplc="FFFFFFFF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FE4479"/>
    <w:multiLevelType w:val="hybridMultilevel"/>
    <w:tmpl w:val="1F20834C"/>
    <w:lvl w:ilvl="0" w:tplc="A1780B1E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343A74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ACD51C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406FE6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2435E6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2AB36E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A69DE4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8B8B0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B8C34C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4838E9"/>
    <w:multiLevelType w:val="hybridMultilevel"/>
    <w:tmpl w:val="FAD41D70"/>
    <w:lvl w:ilvl="0" w:tplc="B5BC9FCE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62ECD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5AB098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24F29C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C4DD9A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6A2A48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84C9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F8A17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44740C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BC3471"/>
    <w:multiLevelType w:val="hybridMultilevel"/>
    <w:tmpl w:val="342E336E"/>
    <w:lvl w:ilvl="0" w:tplc="558423A8">
      <w:start w:val="3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061660">
      <w:start w:val="1"/>
      <w:numFmt w:val="lowerLetter"/>
      <w:lvlText w:val="%2"/>
      <w:lvlJc w:val="left"/>
      <w:pPr>
        <w:ind w:left="10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82FCBE">
      <w:start w:val="1"/>
      <w:numFmt w:val="lowerRoman"/>
      <w:lvlText w:val="%3"/>
      <w:lvlJc w:val="left"/>
      <w:pPr>
        <w:ind w:left="18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EE91FA">
      <w:start w:val="1"/>
      <w:numFmt w:val="decimal"/>
      <w:lvlText w:val="%4"/>
      <w:lvlJc w:val="left"/>
      <w:pPr>
        <w:ind w:left="25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12CC22">
      <w:start w:val="1"/>
      <w:numFmt w:val="lowerLetter"/>
      <w:lvlText w:val="%5"/>
      <w:lvlJc w:val="left"/>
      <w:pPr>
        <w:ind w:left="325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528076">
      <w:start w:val="1"/>
      <w:numFmt w:val="lowerRoman"/>
      <w:lvlText w:val="%6"/>
      <w:lvlJc w:val="left"/>
      <w:pPr>
        <w:ind w:left="397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E6214E">
      <w:start w:val="1"/>
      <w:numFmt w:val="decimal"/>
      <w:lvlText w:val="%7"/>
      <w:lvlJc w:val="left"/>
      <w:pPr>
        <w:ind w:left="46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722A40">
      <w:start w:val="1"/>
      <w:numFmt w:val="lowerLetter"/>
      <w:lvlText w:val="%8"/>
      <w:lvlJc w:val="left"/>
      <w:pPr>
        <w:ind w:left="54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36649A">
      <w:start w:val="1"/>
      <w:numFmt w:val="lowerRoman"/>
      <w:lvlText w:val="%9"/>
      <w:lvlJc w:val="left"/>
      <w:pPr>
        <w:ind w:left="61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C728B5"/>
    <w:multiLevelType w:val="hybridMultilevel"/>
    <w:tmpl w:val="B68A646A"/>
    <w:lvl w:ilvl="0" w:tplc="CE4A8930">
      <w:start w:val="1"/>
      <w:numFmt w:val="decimal"/>
      <w:lvlText w:val="(%1)"/>
      <w:lvlJc w:val="left"/>
      <w:pPr>
        <w:ind w:left="720" w:hanging="360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E5635"/>
    <w:multiLevelType w:val="hybridMultilevel"/>
    <w:tmpl w:val="FD9CD724"/>
    <w:lvl w:ilvl="0" w:tplc="3468D3C8">
      <w:start w:val="1"/>
      <w:numFmt w:val="lowerLetter"/>
      <w:lvlText w:val="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BE501C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41AA4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E6E6E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C87AE8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74D0E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4F4D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66479C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288F7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3D399D"/>
    <w:multiLevelType w:val="hybridMultilevel"/>
    <w:tmpl w:val="DB3C3A00"/>
    <w:lvl w:ilvl="0" w:tplc="8C925E82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68275C">
      <w:start w:val="1"/>
      <w:numFmt w:val="lowerLetter"/>
      <w:lvlText w:val="%2"/>
      <w:lvlJc w:val="left"/>
      <w:pPr>
        <w:ind w:left="10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941E1E">
      <w:start w:val="1"/>
      <w:numFmt w:val="lowerRoman"/>
      <w:lvlText w:val="%3"/>
      <w:lvlJc w:val="left"/>
      <w:pPr>
        <w:ind w:left="18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1CF104">
      <w:start w:val="1"/>
      <w:numFmt w:val="decimal"/>
      <w:lvlText w:val="%4"/>
      <w:lvlJc w:val="left"/>
      <w:pPr>
        <w:ind w:left="25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C87A7C">
      <w:start w:val="1"/>
      <w:numFmt w:val="lowerLetter"/>
      <w:lvlText w:val="%5"/>
      <w:lvlJc w:val="left"/>
      <w:pPr>
        <w:ind w:left="325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EA7D9A">
      <w:start w:val="1"/>
      <w:numFmt w:val="lowerRoman"/>
      <w:lvlText w:val="%6"/>
      <w:lvlJc w:val="left"/>
      <w:pPr>
        <w:ind w:left="397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A32C8">
      <w:start w:val="1"/>
      <w:numFmt w:val="decimal"/>
      <w:lvlText w:val="%7"/>
      <w:lvlJc w:val="left"/>
      <w:pPr>
        <w:ind w:left="469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4641EA">
      <w:start w:val="1"/>
      <w:numFmt w:val="lowerLetter"/>
      <w:lvlText w:val="%8"/>
      <w:lvlJc w:val="left"/>
      <w:pPr>
        <w:ind w:left="541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266248">
      <w:start w:val="1"/>
      <w:numFmt w:val="lowerRoman"/>
      <w:lvlText w:val="%9"/>
      <w:lvlJc w:val="left"/>
      <w:pPr>
        <w:ind w:left="613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051EF9"/>
    <w:multiLevelType w:val="hybridMultilevel"/>
    <w:tmpl w:val="CB4EEE88"/>
    <w:lvl w:ilvl="0" w:tplc="6240A448">
      <w:start w:val="1"/>
      <w:numFmt w:val="decimal"/>
      <w:lvlText w:val="%1."/>
      <w:lvlJc w:val="left"/>
      <w:pPr>
        <w:ind w:left="720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AFD2A">
      <w:start w:val="1"/>
      <w:numFmt w:val="lowerLetter"/>
      <w:lvlText w:val="%2"/>
      <w:lvlJc w:val="left"/>
      <w:pPr>
        <w:ind w:left="14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603E80">
      <w:start w:val="1"/>
      <w:numFmt w:val="lowerRoman"/>
      <w:lvlText w:val="%3"/>
      <w:lvlJc w:val="left"/>
      <w:pPr>
        <w:ind w:left="21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7E6710">
      <w:start w:val="1"/>
      <w:numFmt w:val="decimal"/>
      <w:lvlText w:val="%4"/>
      <w:lvlJc w:val="left"/>
      <w:pPr>
        <w:ind w:left="28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8EC978">
      <w:start w:val="1"/>
      <w:numFmt w:val="lowerLetter"/>
      <w:lvlText w:val="%5"/>
      <w:lvlJc w:val="left"/>
      <w:pPr>
        <w:ind w:left="36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C46014">
      <w:start w:val="1"/>
      <w:numFmt w:val="lowerRoman"/>
      <w:lvlText w:val="%6"/>
      <w:lvlJc w:val="left"/>
      <w:pPr>
        <w:ind w:left="43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F67690">
      <w:start w:val="1"/>
      <w:numFmt w:val="decimal"/>
      <w:lvlText w:val="%7"/>
      <w:lvlJc w:val="left"/>
      <w:pPr>
        <w:ind w:left="50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22B164">
      <w:start w:val="1"/>
      <w:numFmt w:val="lowerLetter"/>
      <w:lvlText w:val="%8"/>
      <w:lvlJc w:val="left"/>
      <w:pPr>
        <w:ind w:left="57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FEF7CC">
      <w:start w:val="1"/>
      <w:numFmt w:val="lowerRoman"/>
      <w:lvlText w:val="%9"/>
      <w:lvlJc w:val="left"/>
      <w:pPr>
        <w:ind w:left="64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A2E6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09559C9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2AB4BAE"/>
    <w:multiLevelType w:val="hybridMultilevel"/>
    <w:tmpl w:val="336ACE04"/>
    <w:lvl w:ilvl="0" w:tplc="0AC2F7EC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F8046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A0150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4A0F7E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89BE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80F4A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7E10A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48A7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60107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EB6CE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AF4A3B"/>
    <w:multiLevelType w:val="hybridMultilevel"/>
    <w:tmpl w:val="1E1EB5BA"/>
    <w:lvl w:ilvl="0" w:tplc="20769426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7608B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281F7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A8B8A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863BDC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2C578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DC6A6E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72B1E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4506E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E57087"/>
    <w:multiLevelType w:val="hybridMultilevel"/>
    <w:tmpl w:val="5002EF1E"/>
    <w:lvl w:ilvl="0" w:tplc="EB7ED250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4A7ED0">
      <w:start w:val="1"/>
      <w:numFmt w:val="lowerLetter"/>
      <w:lvlText w:val="%2"/>
      <w:lvlJc w:val="left"/>
      <w:pPr>
        <w:ind w:left="10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F240F4">
      <w:start w:val="1"/>
      <w:numFmt w:val="lowerRoman"/>
      <w:lvlText w:val="%3"/>
      <w:lvlJc w:val="left"/>
      <w:pPr>
        <w:ind w:left="18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A4F30">
      <w:start w:val="1"/>
      <w:numFmt w:val="decimal"/>
      <w:lvlText w:val="%4"/>
      <w:lvlJc w:val="left"/>
      <w:pPr>
        <w:ind w:left="25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E6BB9C">
      <w:start w:val="1"/>
      <w:numFmt w:val="lowerLetter"/>
      <w:lvlText w:val="%5"/>
      <w:lvlJc w:val="left"/>
      <w:pPr>
        <w:ind w:left="325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C83C6">
      <w:start w:val="1"/>
      <w:numFmt w:val="lowerRoman"/>
      <w:lvlText w:val="%6"/>
      <w:lvlJc w:val="left"/>
      <w:pPr>
        <w:ind w:left="397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047010">
      <w:start w:val="1"/>
      <w:numFmt w:val="decimal"/>
      <w:lvlText w:val="%7"/>
      <w:lvlJc w:val="left"/>
      <w:pPr>
        <w:ind w:left="469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E6B4E8">
      <w:start w:val="1"/>
      <w:numFmt w:val="lowerLetter"/>
      <w:lvlText w:val="%8"/>
      <w:lvlJc w:val="left"/>
      <w:pPr>
        <w:ind w:left="541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5A6974">
      <w:start w:val="1"/>
      <w:numFmt w:val="lowerRoman"/>
      <w:lvlText w:val="%9"/>
      <w:lvlJc w:val="left"/>
      <w:pPr>
        <w:ind w:left="613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C006E5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481C98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DBE364D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EE20414"/>
    <w:multiLevelType w:val="hybridMultilevel"/>
    <w:tmpl w:val="2E1C6BD4"/>
    <w:lvl w:ilvl="0" w:tplc="0598D27C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09E14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9E8C7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926E86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8C857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D6510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1E289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E2211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2135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974685"/>
    <w:multiLevelType w:val="hybridMultilevel"/>
    <w:tmpl w:val="5ED80DFE"/>
    <w:lvl w:ilvl="0" w:tplc="871CC258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247A145A"/>
    <w:multiLevelType w:val="hybridMultilevel"/>
    <w:tmpl w:val="9D52E0BC"/>
    <w:lvl w:ilvl="0" w:tplc="13A06940">
      <w:start w:val="1"/>
      <w:numFmt w:val="decimal"/>
      <w:lvlText w:val="(%1)"/>
      <w:lvlJc w:val="left"/>
      <w:pPr>
        <w:ind w:left="21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BA5C30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C8C81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3860E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30C1DE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AA082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768242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8C417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C0A60A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47B4BC4"/>
    <w:multiLevelType w:val="hybridMultilevel"/>
    <w:tmpl w:val="B00EB04C"/>
    <w:lvl w:ilvl="0" w:tplc="E4042982">
      <w:start w:val="4"/>
      <w:numFmt w:val="decimal"/>
      <w:lvlText w:val="(%1)"/>
      <w:lvlJc w:val="left"/>
      <w:pPr>
        <w:ind w:left="4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60656A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06F434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74F43A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3C2D70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8FEBA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A2D408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629DF6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FE9966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FFA3E32"/>
    <w:multiLevelType w:val="hybridMultilevel"/>
    <w:tmpl w:val="85B05AAA"/>
    <w:lvl w:ilvl="0" w:tplc="8508041C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C85B82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DA1A5C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9A2D14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10587E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65E84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86728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5C0C28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0E1346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3197614"/>
    <w:multiLevelType w:val="hybridMultilevel"/>
    <w:tmpl w:val="A3266782"/>
    <w:lvl w:ilvl="0" w:tplc="742AEF30">
      <w:start w:val="1"/>
      <w:numFmt w:val="decimal"/>
      <w:lvlText w:val="%1."/>
      <w:lvlJc w:val="left"/>
      <w:pPr>
        <w:ind w:left="858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CEC736">
      <w:start w:val="1"/>
      <w:numFmt w:val="lowerLetter"/>
      <w:lvlText w:val="%2"/>
      <w:lvlJc w:val="left"/>
      <w:pPr>
        <w:ind w:left="170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922C70">
      <w:start w:val="1"/>
      <w:numFmt w:val="lowerRoman"/>
      <w:lvlText w:val="%3"/>
      <w:lvlJc w:val="left"/>
      <w:pPr>
        <w:ind w:left="24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C42DE6">
      <w:start w:val="1"/>
      <w:numFmt w:val="decimal"/>
      <w:lvlText w:val="%4"/>
      <w:lvlJc w:val="left"/>
      <w:pPr>
        <w:ind w:left="314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261174">
      <w:start w:val="1"/>
      <w:numFmt w:val="lowerLetter"/>
      <w:lvlText w:val="%5"/>
      <w:lvlJc w:val="left"/>
      <w:pPr>
        <w:ind w:left="386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881C">
      <w:start w:val="1"/>
      <w:numFmt w:val="lowerRoman"/>
      <w:lvlText w:val="%6"/>
      <w:lvlJc w:val="left"/>
      <w:pPr>
        <w:ind w:left="458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9027E8">
      <w:start w:val="1"/>
      <w:numFmt w:val="decimal"/>
      <w:lvlText w:val="%7"/>
      <w:lvlJc w:val="left"/>
      <w:pPr>
        <w:ind w:left="530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A402DA">
      <w:start w:val="1"/>
      <w:numFmt w:val="lowerLetter"/>
      <w:lvlText w:val="%8"/>
      <w:lvlJc w:val="left"/>
      <w:pPr>
        <w:ind w:left="60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481584">
      <w:start w:val="1"/>
      <w:numFmt w:val="lowerRoman"/>
      <w:lvlText w:val="%9"/>
      <w:lvlJc w:val="left"/>
      <w:pPr>
        <w:ind w:left="674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32F5859"/>
    <w:multiLevelType w:val="hybridMultilevel"/>
    <w:tmpl w:val="09D8086A"/>
    <w:lvl w:ilvl="0" w:tplc="3D60D936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84C92A">
      <w:start w:val="1"/>
      <w:numFmt w:val="bullet"/>
      <w:lvlText w:val="-"/>
      <w:lvlJc w:val="left"/>
      <w:pPr>
        <w:ind w:left="1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404CDA">
      <w:start w:val="1"/>
      <w:numFmt w:val="bullet"/>
      <w:lvlText w:val="▪"/>
      <w:lvlJc w:val="left"/>
      <w:pPr>
        <w:ind w:left="136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A002A">
      <w:start w:val="1"/>
      <w:numFmt w:val="bullet"/>
      <w:lvlText w:val="•"/>
      <w:lvlJc w:val="left"/>
      <w:pPr>
        <w:ind w:left="208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DA20DC">
      <w:start w:val="1"/>
      <w:numFmt w:val="bullet"/>
      <w:lvlText w:val="o"/>
      <w:lvlJc w:val="left"/>
      <w:pPr>
        <w:ind w:left="280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DE67E6">
      <w:start w:val="1"/>
      <w:numFmt w:val="bullet"/>
      <w:lvlText w:val="▪"/>
      <w:lvlJc w:val="left"/>
      <w:pPr>
        <w:ind w:left="352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F6FD86">
      <w:start w:val="1"/>
      <w:numFmt w:val="bullet"/>
      <w:lvlText w:val="•"/>
      <w:lvlJc w:val="left"/>
      <w:pPr>
        <w:ind w:left="424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D0A0CE">
      <w:start w:val="1"/>
      <w:numFmt w:val="bullet"/>
      <w:lvlText w:val="o"/>
      <w:lvlJc w:val="left"/>
      <w:pPr>
        <w:ind w:left="496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1E4930">
      <w:start w:val="1"/>
      <w:numFmt w:val="bullet"/>
      <w:lvlText w:val="▪"/>
      <w:lvlJc w:val="left"/>
      <w:pPr>
        <w:ind w:left="5684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4AE3BB2"/>
    <w:multiLevelType w:val="hybridMultilevel"/>
    <w:tmpl w:val="D61C8638"/>
    <w:lvl w:ilvl="0" w:tplc="75F495A6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AEB77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625D9C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8E72A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488C3C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68EA16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147F46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36597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D4D29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7E629AE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7F02EC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8B23AD8"/>
    <w:multiLevelType w:val="hybridMultilevel"/>
    <w:tmpl w:val="F47E0DC0"/>
    <w:lvl w:ilvl="0" w:tplc="CCF69084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EA3EC2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A4FDC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ECAA0A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BCD4AA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7E49B4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C41EDA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D68B26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2F08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E1619C2"/>
    <w:multiLevelType w:val="hybridMultilevel"/>
    <w:tmpl w:val="B8A4F6C0"/>
    <w:lvl w:ilvl="0" w:tplc="B6100A80">
      <w:start w:val="4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EC623A">
      <w:start w:val="1"/>
      <w:numFmt w:val="lowerLetter"/>
      <w:lvlText w:val="%2"/>
      <w:lvlJc w:val="left"/>
      <w:pPr>
        <w:ind w:left="108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16F986">
      <w:start w:val="1"/>
      <w:numFmt w:val="lowerRoman"/>
      <w:lvlText w:val="%3"/>
      <w:lvlJc w:val="left"/>
      <w:pPr>
        <w:ind w:left="180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E651E4">
      <w:start w:val="1"/>
      <w:numFmt w:val="decimal"/>
      <w:lvlText w:val="%4"/>
      <w:lvlJc w:val="left"/>
      <w:pPr>
        <w:ind w:left="252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B5D4">
      <w:start w:val="1"/>
      <w:numFmt w:val="lowerLetter"/>
      <w:lvlText w:val="%5"/>
      <w:lvlJc w:val="left"/>
      <w:pPr>
        <w:ind w:left="324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E037E2">
      <w:start w:val="1"/>
      <w:numFmt w:val="lowerRoman"/>
      <w:lvlText w:val="%6"/>
      <w:lvlJc w:val="left"/>
      <w:pPr>
        <w:ind w:left="396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204872">
      <w:start w:val="1"/>
      <w:numFmt w:val="decimal"/>
      <w:lvlText w:val="%7"/>
      <w:lvlJc w:val="left"/>
      <w:pPr>
        <w:ind w:left="468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02AECC">
      <w:start w:val="1"/>
      <w:numFmt w:val="lowerLetter"/>
      <w:lvlText w:val="%8"/>
      <w:lvlJc w:val="left"/>
      <w:pPr>
        <w:ind w:left="540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E21D36">
      <w:start w:val="1"/>
      <w:numFmt w:val="lowerRoman"/>
      <w:lvlText w:val="%9"/>
      <w:lvlJc w:val="left"/>
      <w:pPr>
        <w:ind w:left="6122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E32B8C"/>
    <w:multiLevelType w:val="hybridMultilevel"/>
    <w:tmpl w:val="95820436"/>
    <w:lvl w:ilvl="0" w:tplc="C92ADF42">
      <w:start w:val="1"/>
      <w:numFmt w:val="decimal"/>
      <w:lvlText w:val="(%1)"/>
      <w:lvlJc w:val="left"/>
      <w:pPr>
        <w:ind w:left="14" w:firstLine="0"/>
      </w:pPr>
      <w:rPr>
        <w:rFonts w:ascii="Book Antiqua" w:eastAsia="Book Antiqua" w:hAnsi="Book Antiqua" w:cs="Book Antiqua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0" w15:restartNumberingAfterBreak="0">
    <w:nsid w:val="45C424FF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93F342C"/>
    <w:multiLevelType w:val="hybridMultilevel"/>
    <w:tmpl w:val="FCCA9AF2"/>
    <w:lvl w:ilvl="0" w:tplc="E1CCD5E8">
      <w:start w:val="1"/>
      <w:numFmt w:val="upperRoman"/>
      <w:pStyle w:val="Naslov1"/>
      <w:lvlText w:val="%1."/>
      <w:lvlJc w:val="right"/>
      <w:pPr>
        <w:ind w:left="1077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797" w:hanging="360"/>
      </w:pPr>
    </w:lvl>
    <w:lvl w:ilvl="2" w:tplc="041A001B" w:tentative="1">
      <w:start w:val="1"/>
      <w:numFmt w:val="lowerRoman"/>
      <w:lvlText w:val="%3."/>
      <w:lvlJc w:val="right"/>
      <w:pPr>
        <w:ind w:left="2517" w:hanging="180"/>
      </w:pPr>
    </w:lvl>
    <w:lvl w:ilvl="3" w:tplc="041A000F" w:tentative="1">
      <w:start w:val="1"/>
      <w:numFmt w:val="decimal"/>
      <w:lvlText w:val="%4."/>
      <w:lvlJc w:val="left"/>
      <w:pPr>
        <w:ind w:left="3237" w:hanging="360"/>
      </w:pPr>
    </w:lvl>
    <w:lvl w:ilvl="4" w:tplc="041A0019" w:tentative="1">
      <w:start w:val="1"/>
      <w:numFmt w:val="lowerLetter"/>
      <w:lvlText w:val="%5."/>
      <w:lvlJc w:val="left"/>
      <w:pPr>
        <w:ind w:left="3957" w:hanging="360"/>
      </w:pPr>
    </w:lvl>
    <w:lvl w:ilvl="5" w:tplc="041A001B" w:tentative="1">
      <w:start w:val="1"/>
      <w:numFmt w:val="lowerRoman"/>
      <w:lvlText w:val="%6."/>
      <w:lvlJc w:val="right"/>
      <w:pPr>
        <w:ind w:left="4677" w:hanging="180"/>
      </w:pPr>
    </w:lvl>
    <w:lvl w:ilvl="6" w:tplc="041A000F" w:tentative="1">
      <w:start w:val="1"/>
      <w:numFmt w:val="decimal"/>
      <w:lvlText w:val="%7."/>
      <w:lvlJc w:val="left"/>
      <w:pPr>
        <w:ind w:left="5397" w:hanging="360"/>
      </w:pPr>
    </w:lvl>
    <w:lvl w:ilvl="7" w:tplc="041A0019" w:tentative="1">
      <w:start w:val="1"/>
      <w:numFmt w:val="lowerLetter"/>
      <w:lvlText w:val="%8."/>
      <w:lvlJc w:val="left"/>
      <w:pPr>
        <w:ind w:left="6117" w:hanging="360"/>
      </w:pPr>
    </w:lvl>
    <w:lvl w:ilvl="8" w:tplc="041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4CA34060"/>
    <w:multiLevelType w:val="hybridMultilevel"/>
    <w:tmpl w:val="B79C8EE8"/>
    <w:lvl w:ilvl="0" w:tplc="FC86399A">
      <w:start w:val="1"/>
      <w:numFmt w:val="decimal"/>
      <w:lvlText w:val="%1."/>
      <w:lvlJc w:val="left"/>
      <w:pPr>
        <w:ind w:left="7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E20608">
      <w:start w:val="1"/>
      <w:numFmt w:val="lowerLetter"/>
      <w:lvlText w:val="%2"/>
      <w:lvlJc w:val="left"/>
      <w:pPr>
        <w:ind w:left="14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384A98">
      <w:start w:val="1"/>
      <w:numFmt w:val="lowerRoman"/>
      <w:lvlText w:val="%3"/>
      <w:lvlJc w:val="left"/>
      <w:pPr>
        <w:ind w:left="21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E6D8B8">
      <w:start w:val="1"/>
      <w:numFmt w:val="decimal"/>
      <w:lvlText w:val="%4"/>
      <w:lvlJc w:val="left"/>
      <w:pPr>
        <w:ind w:left="28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84B666">
      <w:start w:val="1"/>
      <w:numFmt w:val="lowerLetter"/>
      <w:lvlText w:val="%5"/>
      <w:lvlJc w:val="left"/>
      <w:pPr>
        <w:ind w:left="36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CEAD8E">
      <w:start w:val="1"/>
      <w:numFmt w:val="lowerRoman"/>
      <w:lvlText w:val="%6"/>
      <w:lvlJc w:val="left"/>
      <w:pPr>
        <w:ind w:left="43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626260">
      <w:start w:val="1"/>
      <w:numFmt w:val="decimal"/>
      <w:lvlText w:val="%7"/>
      <w:lvlJc w:val="left"/>
      <w:pPr>
        <w:ind w:left="50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80B2F6">
      <w:start w:val="1"/>
      <w:numFmt w:val="lowerLetter"/>
      <w:lvlText w:val="%8"/>
      <w:lvlJc w:val="left"/>
      <w:pPr>
        <w:ind w:left="57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9C88A8">
      <w:start w:val="1"/>
      <w:numFmt w:val="lowerRoman"/>
      <w:lvlText w:val="%9"/>
      <w:lvlJc w:val="left"/>
      <w:pPr>
        <w:ind w:left="64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E1A013A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10A2EF8"/>
    <w:multiLevelType w:val="hybridMultilevel"/>
    <w:tmpl w:val="9CC25F1C"/>
    <w:lvl w:ilvl="0" w:tplc="FFFFFFFF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1D92D2D"/>
    <w:multiLevelType w:val="hybridMultilevel"/>
    <w:tmpl w:val="AD3A0788"/>
    <w:lvl w:ilvl="0" w:tplc="56AC7024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C0EC0">
      <w:start w:val="1"/>
      <w:numFmt w:val="lowerLetter"/>
      <w:lvlText w:val="%2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5CADBA">
      <w:start w:val="1"/>
      <w:numFmt w:val="lowerRoman"/>
      <w:lvlText w:val="%3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5C3F7A">
      <w:start w:val="1"/>
      <w:numFmt w:val="decimal"/>
      <w:lvlText w:val="%4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FAA0BA">
      <w:start w:val="1"/>
      <w:numFmt w:val="lowerLetter"/>
      <w:lvlText w:val="%5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CC87B2">
      <w:start w:val="1"/>
      <w:numFmt w:val="lowerRoman"/>
      <w:lvlText w:val="%6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921AFC">
      <w:start w:val="1"/>
      <w:numFmt w:val="decimal"/>
      <w:lvlText w:val="%7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EEC682">
      <w:start w:val="1"/>
      <w:numFmt w:val="lowerLetter"/>
      <w:lvlText w:val="%8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A88B62">
      <w:start w:val="1"/>
      <w:numFmt w:val="lowerRoman"/>
      <w:lvlText w:val="%9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110A98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21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7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9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1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3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5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7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9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15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9606E4B"/>
    <w:multiLevelType w:val="hybridMultilevel"/>
    <w:tmpl w:val="000629EE"/>
    <w:lvl w:ilvl="0" w:tplc="03FC421C">
      <w:start w:val="1"/>
      <w:numFmt w:val="bullet"/>
      <w:lvlText w:val="-"/>
      <w:lvlJc w:val="left"/>
      <w:pPr>
        <w:ind w:left="1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5E6508">
      <w:start w:val="1"/>
      <w:numFmt w:val="bullet"/>
      <w:lvlText w:val="o"/>
      <w:lvlJc w:val="left"/>
      <w:pPr>
        <w:ind w:left="10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5E84B0">
      <w:start w:val="1"/>
      <w:numFmt w:val="bullet"/>
      <w:lvlText w:val="▪"/>
      <w:lvlJc w:val="left"/>
      <w:pPr>
        <w:ind w:left="18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45172">
      <w:start w:val="1"/>
      <w:numFmt w:val="bullet"/>
      <w:lvlText w:val="•"/>
      <w:lvlJc w:val="left"/>
      <w:pPr>
        <w:ind w:left="25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8887F2">
      <w:start w:val="1"/>
      <w:numFmt w:val="bullet"/>
      <w:lvlText w:val="o"/>
      <w:lvlJc w:val="left"/>
      <w:pPr>
        <w:ind w:left="324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B497D0">
      <w:start w:val="1"/>
      <w:numFmt w:val="bullet"/>
      <w:lvlText w:val="▪"/>
      <w:lvlJc w:val="left"/>
      <w:pPr>
        <w:ind w:left="396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0404A6">
      <w:start w:val="1"/>
      <w:numFmt w:val="bullet"/>
      <w:lvlText w:val="•"/>
      <w:lvlJc w:val="left"/>
      <w:pPr>
        <w:ind w:left="46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7036E8">
      <w:start w:val="1"/>
      <w:numFmt w:val="bullet"/>
      <w:lvlText w:val="o"/>
      <w:lvlJc w:val="left"/>
      <w:pPr>
        <w:ind w:left="540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54BF52">
      <w:start w:val="1"/>
      <w:numFmt w:val="bullet"/>
      <w:lvlText w:val="▪"/>
      <w:lvlJc w:val="left"/>
      <w:pPr>
        <w:ind w:left="612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4656D0"/>
    <w:multiLevelType w:val="hybridMultilevel"/>
    <w:tmpl w:val="5F802360"/>
    <w:lvl w:ilvl="0" w:tplc="9AEA9FAA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A835A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28E946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3EFF30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90E890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0C58B2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8AB72C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2CC11E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3A10F4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4E1DD7"/>
    <w:multiLevelType w:val="hybridMultilevel"/>
    <w:tmpl w:val="9C0280F2"/>
    <w:lvl w:ilvl="0" w:tplc="C92ADF42">
      <w:start w:val="1"/>
      <w:numFmt w:val="decimal"/>
      <w:lvlText w:val="(%1)"/>
      <w:lvlJc w:val="left"/>
      <w:pPr>
        <w:ind w:left="21"/>
      </w:pPr>
      <w:rPr>
        <w:rFonts w:ascii="Book Antiqua" w:eastAsia="Book Antiqua" w:hAnsi="Book Antiqua" w:cs="Book Antiqu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3587227"/>
    <w:multiLevelType w:val="hybridMultilevel"/>
    <w:tmpl w:val="06DC7CF6"/>
    <w:lvl w:ilvl="0" w:tplc="70D64380">
      <w:start w:val="1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34AFEC">
      <w:start w:val="1"/>
      <w:numFmt w:val="lowerLetter"/>
      <w:lvlText w:val="%2"/>
      <w:lvlJc w:val="left"/>
      <w:pPr>
        <w:ind w:left="108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877AC">
      <w:start w:val="1"/>
      <w:numFmt w:val="lowerRoman"/>
      <w:lvlText w:val="%3"/>
      <w:lvlJc w:val="left"/>
      <w:pPr>
        <w:ind w:left="180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8E5A2">
      <w:start w:val="1"/>
      <w:numFmt w:val="decimal"/>
      <w:lvlText w:val="%4"/>
      <w:lvlJc w:val="left"/>
      <w:pPr>
        <w:ind w:left="252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622256">
      <w:start w:val="1"/>
      <w:numFmt w:val="lowerLetter"/>
      <w:lvlText w:val="%5"/>
      <w:lvlJc w:val="left"/>
      <w:pPr>
        <w:ind w:left="324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227386">
      <w:start w:val="1"/>
      <w:numFmt w:val="lowerRoman"/>
      <w:lvlText w:val="%6"/>
      <w:lvlJc w:val="left"/>
      <w:pPr>
        <w:ind w:left="396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F3CB962">
      <w:start w:val="1"/>
      <w:numFmt w:val="decimal"/>
      <w:lvlText w:val="%7"/>
      <w:lvlJc w:val="left"/>
      <w:pPr>
        <w:ind w:left="468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D07AE4">
      <w:start w:val="1"/>
      <w:numFmt w:val="lowerLetter"/>
      <w:lvlText w:val="%8"/>
      <w:lvlJc w:val="left"/>
      <w:pPr>
        <w:ind w:left="540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5E8E50">
      <w:start w:val="1"/>
      <w:numFmt w:val="lowerRoman"/>
      <w:lvlText w:val="%9"/>
      <w:lvlJc w:val="left"/>
      <w:pPr>
        <w:ind w:left="6129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64C77E73"/>
    <w:multiLevelType w:val="hybridMultilevel"/>
    <w:tmpl w:val="9CC25F1C"/>
    <w:lvl w:ilvl="0" w:tplc="5220222E">
      <w:start w:val="1"/>
      <w:numFmt w:val="decimal"/>
      <w:lvlText w:val="(%1)"/>
      <w:lvlJc w:val="left"/>
      <w:pPr>
        <w:ind w:left="323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7C123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DCD54E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462DF8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B27942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305FAE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8EF5C6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9C6848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FA1AE0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BD769B3"/>
    <w:multiLevelType w:val="hybridMultilevel"/>
    <w:tmpl w:val="B9A45F4E"/>
    <w:lvl w:ilvl="0" w:tplc="02D4CB24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8" w:hanging="360"/>
      </w:p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3" w15:restartNumberingAfterBreak="0">
    <w:nsid w:val="6DDE3E12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ED652FE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5B31C5A"/>
    <w:multiLevelType w:val="hybridMultilevel"/>
    <w:tmpl w:val="4030FE3E"/>
    <w:lvl w:ilvl="0" w:tplc="3AB45704">
      <w:start w:val="1"/>
      <w:numFmt w:val="lowerLetter"/>
      <w:lvlText w:val="%1)"/>
      <w:lvlJc w:val="left"/>
      <w:pPr>
        <w:ind w:left="161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2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7DC7CAC"/>
    <w:multiLevelType w:val="hybridMultilevel"/>
    <w:tmpl w:val="61CC300C"/>
    <w:lvl w:ilvl="0" w:tplc="A1468ADA">
      <w:start w:val="5"/>
      <w:numFmt w:val="decimal"/>
      <w:lvlText w:val="(%1)"/>
      <w:lvlJc w:val="left"/>
      <w:pPr>
        <w:ind w:left="32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A7EEE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A25CB0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765A26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20613E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F60BEA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98A0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66AFCC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80EBD0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8B20E99"/>
    <w:multiLevelType w:val="hybridMultilevel"/>
    <w:tmpl w:val="F47E0DC0"/>
    <w:lvl w:ilvl="0" w:tplc="FFFFFFFF">
      <w:start w:val="1"/>
      <w:numFmt w:val="decimal"/>
      <w:lvlText w:val="(%1)"/>
      <w:lvlJc w:val="left"/>
      <w:pPr>
        <w:ind w:left="326"/>
      </w:pPr>
      <w:rPr>
        <w:rFonts w:ascii="Times New Roman" w:eastAsia="Book Antiqu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9290746">
    <w:abstractNumId w:val="27"/>
  </w:num>
  <w:num w:numId="2" w16cid:durableId="2042709408">
    <w:abstractNumId w:val="7"/>
  </w:num>
  <w:num w:numId="3" w16cid:durableId="324939395">
    <w:abstractNumId w:val="10"/>
  </w:num>
  <w:num w:numId="4" w16cid:durableId="1177038823">
    <w:abstractNumId w:val="2"/>
  </w:num>
  <w:num w:numId="5" w16cid:durableId="1376732154">
    <w:abstractNumId w:val="21"/>
  </w:num>
  <w:num w:numId="6" w16cid:durableId="1649162568">
    <w:abstractNumId w:val="37"/>
  </w:num>
  <w:num w:numId="7" w16cid:durableId="2145195509">
    <w:abstractNumId w:val="32"/>
  </w:num>
  <w:num w:numId="8" w16cid:durableId="1372799486">
    <w:abstractNumId w:val="1"/>
  </w:num>
  <w:num w:numId="9" w16cid:durableId="878080991">
    <w:abstractNumId w:val="17"/>
  </w:num>
  <w:num w:numId="10" w16cid:durableId="1803110974">
    <w:abstractNumId w:val="20"/>
  </w:num>
  <w:num w:numId="11" w16cid:durableId="299650983">
    <w:abstractNumId w:val="38"/>
  </w:num>
  <w:num w:numId="12" w16cid:durableId="1577662091">
    <w:abstractNumId w:val="23"/>
  </w:num>
  <w:num w:numId="13" w16cid:durableId="593709930">
    <w:abstractNumId w:val="35"/>
  </w:num>
  <w:num w:numId="14" w16cid:durableId="1822966537">
    <w:abstractNumId w:val="13"/>
  </w:num>
  <w:num w:numId="15" w16cid:durableId="1987390798">
    <w:abstractNumId w:val="19"/>
  </w:num>
  <w:num w:numId="16" w16cid:durableId="72120357">
    <w:abstractNumId w:val="5"/>
  </w:num>
  <w:num w:numId="17" w16cid:durableId="1648197507">
    <w:abstractNumId w:val="22"/>
  </w:num>
  <w:num w:numId="18" w16cid:durableId="1827015114">
    <w:abstractNumId w:val="46"/>
  </w:num>
  <w:num w:numId="19" w16cid:durableId="826241868">
    <w:abstractNumId w:val="41"/>
  </w:num>
  <w:num w:numId="20" w16cid:durableId="1927181386">
    <w:abstractNumId w:val="28"/>
  </w:num>
  <w:num w:numId="21" w16cid:durableId="2113352813">
    <w:abstractNumId w:val="40"/>
  </w:num>
  <w:num w:numId="22" w16cid:durableId="2029212289">
    <w:abstractNumId w:val="6"/>
  </w:num>
  <w:num w:numId="23" w16cid:durableId="938175090">
    <w:abstractNumId w:val="3"/>
  </w:num>
  <w:num w:numId="24" w16cid:durableId="2141025165">
    <w:abstractNumId w:val="12"/>
  </w:num>
  <w:num w:numId="25" w16cid:durableId="1621299526">
    <w:abstractNumId w:val="24"/>
  </w:num>
  <w:num w:numId="26" w16cid:durableId="1869639621">
    <w:abstractNumId w:val="45"/>
  </w:num>
  <w:num w:numId="27" w16cid:durableId="194268813">
    <w:abstractNumId w:val="29"/>
  </w:num>
  <w:num w:numId="28" w16cid:durableId="1921019386">
    <w:abstractNumId w:val="39"/>
  </w:num>
  <w:num w:numId="29" w16cid:durableId="1316111090">
    <w:abstractNumId w:val="4"/>
  </w:num>
  <w:num w:numId="30" w16cid:durableId="1618415815">
    <w:abstractNumId w:val="31"/>
  </w:num>
  <w:num w:numId="31" w16cid:durableId="1438863339">
    <w:abstractNumId w:val="18"/>
  </w:num>
  <w:num w:numId="32" w16cid:durableId="162281904">
    <w:abstractNumId w:val="34"/>
  </w:num>
  <w:num w:numId="33" w16cid:durableId="517084726">
    <w:abstractNumId w:val="0"/>
  </w:num>
  <w:num w:numId="34" w16cid:durableId="126971173">
    <w:abstractNumId w:val="43"/>
  </w:num>
  <w:num w:numId="35" w16cid:durableId="573785124">
    <w:abstractNumId w:val="36"/>
  </w:num>
  <w:num w:numId="36" w16cid:durableId="759761289">
    <w:abstractNumId w:val="25"/>
  </w:num>
  <w:num w:numId="37" w16cid:durableId="972953134">
    <w:abstractNumId w:val="26"/>
  </w:num>
  <w:num w:numId="38" w16cid:durableId="1978414625">
    <w:abstractNumId w:val="30"/>
  </w:num>
  <w:num w:numId="39" w16cid:durableId="654527527">
    <w:abstractNumId w:val="11"/>
  </w:num>
  <w:num w:numId="40" w16cid:durableId="734933209">
    <w:abstractNumId w:val="47"/>
  </w:num>
  <w:num w:numId="41" w16cid:durableId="492258782">
    <w:abstractNumId w:val="44"/>
  </w:num>
  <w:num w:numId="42" w16cid:durableId="426317530">
    <w:abstractNumId w:val="8"/>
  </w:num>
  <w:num w:numId="43" w16cid:durableId="1470781769">
    <w:abstractNumId w:val="16"/>
  </w:num>
  <w:num w:numId="44" w16cid:durableId="81267341">
    <w:abstractNumId w:val="14"/>
  </w:num>
  <w:num w:numId="45" w16cid:durableId="1265839865">
    <w:abstractNumId w:val="33"/>
  </w:num>
  <w:num w:numId="46" w16cid:durableId="608702060">
    <w:abstractNumId w:val="15"/>
  </w:num>
  <w:num w:numId="47" w16cid:durableId="874005895">
    <w:abstractNumId w:val="9"/>
  </w:num>
  <w:num w:numId="48" w16cid:durableId="200339080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A2A"/>
    <w:rsid w:val="0002250C"/>
    <w:rsid w:val="00031E83"/>
    <w:rsid w:val="00040535"/>
    <w:rsid w:val="00045F0D"/>
    <w:rsid w:val="000F771D"/>
    <w:rsid w:val="0011471B"/>
    <w:rsid w:val="00153059"/>
    <w:rsid w:val="001B08C3"/>
    <w:rsid w:val="001B6D63"/>
    <w:rsid w:val="001B7CFE"/>
    <w:rsid w:val="001C24C8"/>
    <w:rsid w:val="001C382B"/>
    <w:rsid w:val="001E67D6"/>
    <w:rsid w:val="001F12A3"/>
    <w:rsid w:val="001F788F"/>
    <w:rsid w:val="0024610F"/>
    <w:rsid w:val="00256B02"/>
    <w:rsid w:val="002A2AE3"/>
    <w:rsid w:val="002B580F"/>
    <w:rsid w:val="002C2039"/>
    <w:rsid w:val="002C6A01"/>
    <w:rsid w:val="0034516B"/>
    <w:rsid w:val="003860A2"/>
    <w:rsid w:val="003B34A6"/>
    <w:rsid w:val="003B6428"/>
    <w:rsid w:val="003B69DC"/>
    <w:rsid w:val="00427BB7"/>
    <w:rsid w:val="00446A2A"/>
    <w:rsid w:val="0048394A"/>
    <w:rsid w:val="00496B27"/>
    <w:rsid w:val="004A07A9"/>
    <w:rsid w:val="00513AE1"/>
    <w:rsid w:val="00520E50"/>
    <w:rsid w:val="0054334F"/>
    <w:rsid w:val="005437C9"/>
    <w:rsid w:val="0059131D"/>
    <w:rsid w:val="00591B65"/>
    <w:rsid w:val="005A2AD6"/>
    <w:rsid w:val="005B01FB"/>
    <w:rsid w:val="005E42D9"/>
    <w:rsid w:val="005E4D00"/>
    <w:rsid w:val="00640E59"/>
    <w:rsid w:val="00641A13"/>
    <w:rsid w:val="006B024E"/>
    <w:rsid w:val="006E2264"/>
    <w:rsid w:val="007178F6"/>
    <w:rsid w:val="00734013"/>
    <w:rsid w:val="0074409A"/>
    <w:rsid w:val="00752ABF"/>
    <w:rsid w:val="007E1906"/>
    <w:rsid w:val="007E4CA1"/>
    <w:rsid w:val="00820B16"/>
    <w:rsid w:val="008232DD"/>
    <w:rsid w:val="00824DC4"/>
    <w:rsid w:val="00863E09"/>
    <w:rsid w:val="00865DE0"/>
    <w:rsid w:val="00883E80"/>
    <w:rsid w:val="008B4734"/>
    <w:rsid w:val="008B6AD4"/>
    <w:rsid w:val="008D13BE"/>
    <w:rsid w:val="008D1B6E"/>
    <w:rsid w:val="008F04DF"/>
    <w:rsid w:val="009139BC"/>
    <w:rsid w:val="00926559"/>
    <w:rsid w:val="009477D2"/>
    <w:rsid w:val="00952F97"/>
    <w:rsid w:val="00953B5B"/>
    <w:rsid w:val="0097646B"/>
    <w:rsid w:val="0099315D"/>
    <w:rsid w:val="009A0EC7"/>
    <w:rsid w:val="009C772D"/>
    <w:rsid w:val="009F5216"/>
    <w:rsid w:val="00A04A52"/>
    <w:rsid w:val="00A5213D"/>
    <w:rsid w:val="00A633DF"/>
    <w:rsid w:val="00A835DC"/>
    <w:rsid w:val="00A923AD"/>
    <w:rsid w:val="00AF1C2C"/>
    <w:rsid w:val="00B4397E"/>
    <w:rsid w:val="00BD2EB1"/>
    <w:rsid w:val="00BE4FC2"/>
    <w:rsid w:val="00C1571A"/>
    <w:rsid w:val="00C315E7"/>
    <w:rsid w:val="00C74A70"/>
    <w:rsid w:val="00D1611A"/>
    <w:rsid w:val="00D2718B"/>
    <w:rsid w:val="00D32392"/>
    <w:rsid w:val="00D54990"/>
    <w:rsid w:val="00D76458"/>
    <w:rsid w:val="00D840E9"/>
    <w:rsid w:val="00D94060"/>
    <w:rsid w:val="00DA74A2"/>
    <w:rsid w:val="00DE6271"/>
    <w:rsid w:val="00E2281F"/>
    <w:rsid w:val="00E236A2"/>
    <w:rsid w:val="00E250DF"/>
    <w:rsid w:val="00E33C13"/>
    <w:rsid w:val="00F951EA"/>
    <w:rsid w:val="00FA3C03"/>
    <w:rsid w:val="00FB4E24"/>
    <w:rsid w:val="00FD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D6507"/>
  <w15:docId w15:val="{7AD631C3-7EF8-4468-B8CC-5E1978C7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7" w:lineRule="auto"/>
      <w:ind w:left="22" w:right="175" w:hanging="10"/>
      <w:jc w:val="both"/>
    </w:pPr>
    <w:rPr>
      <w:rFonts w:ascii="Book Antiqua" w:eastAsia="Book Antiqua" w:hAnsi="Book Antiqua" w:cs="Book Antiqua"/>
      <w:color w:val="000000"/>
      <w:sz w:val="22"/>
    </w:rPr>
  </w:style>
  <w:style w:type="paragraph" w:styleId="Naslov1">
    <w:name w:val="heading 1"/>
    <w:next w:val="Normal"/>
    <w:link w:val="Naslov1Char"/>
    <w:uiPriority w:val="9"/>
    <w:qFormat/>
    <w:rsid w:val="001B08C3"/>
    <w:pPr>
      <w:keepNext/>
      <w:keepLines/>
      <w:numPr>
        <w:numId w:val="30"/>
      </w:numPr>
      <w:spacing w:after="0" w:line="240" w:lineRule="auto"/>
      <w:ind w:right="159"/>
      <w:jc w:val="both"/>
      <w:outlineLvl w:val="0"/>
    </w:pPr>
    <w:rPr>
      <w:rFonts w:ascii="Times New Roman" w:eastAsia="Book Antiqua" w:hAnsi="Times New Roman" w:cs="Times New Roman"/>
      <w:color w:val="000000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451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451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1B08C3"/>
    <w:rPr>
      <w:rFonts w:ascii="Times New Roman" w:eastAsia="Book Antiqua" w:hAnsi="Times New Roman" w:cs="Times New Roman"/>
      <w:color w:val="000000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4516B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4516B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paragraph" w:styleId="Odlomakpopisa">
    <w:name w:val="List Paragraph"/>
    <w:basedOn w:val="Normal"/>
    <w:uiPriority w:val="34"/>
    <w:qFormat/>
    <w:rsid w:val="002A2AE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50C"/>
    <w:rPr>
      <w:rFonts w:ascii="Book Antiqua" w:eastAsia="Book Antiqua" w:hAnsi="Book Antiqua" w:cs="Book Antiqua"/>
      <w:color w:val="000000"/>
      <w:sz w:val="22"/>
    </w:rPr>
  </w:style>
  <w:style w:type="paragraph" w:customStyle="1" w:styleId="box483254">
    <w:name w:val="box_483254"/>
    <w:basedOn w:val="Normal"/>
    <w:rsid w:val="008D13BE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Zvonko Novokmet</dc:creator>
  <cp:keywords/>
  <cp:lastModifiedBy>Zvonko Novokmet</cp:lastModifiedBy>
  <cp:revision>2</cp:revision>
  <cp:lastPrinted>2026-08-19T08:45:00Z</cp:lastPrinted>
  <dcterms:created xsi:type="dcterms:W3CDTF">2026-08-28T13:41:00Z</dcterms:created>
  <dcterms:modified xsi:type="dcterms:W3CDTF">2026-08-28T13:41:00Z</dcterms:modified>
</cp:coreProperties>
</file>