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21413" w14:textId="60C6BD76" w:rsidR="006E74F8" w:rsidRPr="00FA5A28" w:rsidRDefault="006E74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68CC90" w14:textId="553537D1" w:rsidR="006E74F8" w:rsidRPr="00FA5A28" w:rsidRDefault="002346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5B5D64A" wp14:editId="4B47BA98">
                <wp:simplePos x="0" y="0"/>
                <wp:positionH relativeFrom="column">
                  <wp:posOffset>2250219</wp:posOffset>
                </wp:positionH>
                <wp:positionV relativeFrom="paragraph">
                  <wp:posOffset>722547</wp:posOffset>
                </wp:positionV>
                <wp:extent cx="1828800" cy="1828800"/>
                <wp:effectExtent l="0" t="0" r="0" b="0"/>
                <wp:wrapNone/>
                <wp:docPr id="99551783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38ABE5" w14:textId="77777777" w:rsidR="00234659" w:rsidRDefault="00234659" w:rsidP="002346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5B8B7" w:themeColor="accent2" w:themeTint="66"/>
                                <w:sz w:val="50"/>
                                <w:szCs w:val="5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A2669">
                              <w:rPr>
                                <w:rFonts w:ascii="Times New Roman" w:hAnsi="Times New Roman" w:cs="Times New Roman"/>
                                <w:b/>
                                <w:color w:val="E5B8B7" w:themeColor="accent2" w:themeTint="66"/>
                                <w:sz w:val="50"/>
                                <w:szCs w:val="5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NACRT ODLUKE</w:t>
                            </w:r>
                          </w:p>
                          <w:p w14:paraId="06275439" w14:textId="77777777" w:rsidR="00234659" w:rsidRPr="00B228FC" w:rsidRDefault="00234659" w:rsidP="002346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5B8B7" w:themeColor="accent2" w:themeTint="66"/>
                                <w:sz w:val="30"/>
                                <w:szCs w:val="3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5B8B7" w:themeColor="accent2" w:themeTint="66"/>
                                <w:sz w:val="30"/>
                                <w:szCs w:val="3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z</w:t>
                            </w:r>
                            <w:r w:rsidRPr="00B228FC">
                              <w:rPr>
                                <w:rFonts w:ascii="Times New Roman" w:hAnsi="Times New Roman" w:cs="Times New Roman"/>
                                <w:b/>
                                <w:color w:val="E5B8B7" w:themeColor="accent2" w:themeTint="66"/>
                                <w:sz w:val="30"/>
                                <w:szCs w:val="3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savjetovanje sa zainteresiranom javnošću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B5D64A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177.2pt;margin-top:56.9pt;width:2in;height:2in;z-index:2516608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" filled="f" stroked="f">
                <v:textbox style="mso-fit-shape-to-text:t">
                  <w:txbxContent>
                    <w:p w14:paraId="5138ABE5" w14:textId="77777777" w:rsidR="00234659" w:rsidRDefault="00234659" w:rsidP="002346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E5B8B7" w:themeColor="accent2" w:themeTint="66"/>
                          <w:sz w:val="50"/>
                          <w:szCs w:val="5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A2669">
                        <w:rPr>
                          <w:rFonts w:ascii="Times New Roman" w:hAnsi="Times New Roman" w:cs="Times New Roman"/>
                          <w:b/>
                          <w:color w:val="E5B8B7" w:themeColor="accent2" w:themeTint="66"/>
                          <w:sz w:val="50"/>
                          <w:szCs w:val="5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NACRT ODLUKE</w:t>
                      </w:r>
                    </w:p>
                    <w:p w14:paraId="06275439" w14:textId="77777777" w:rsidR="00234659" w:rsidRPr="00B228FC" w:rsidRDefault="00234659" w:rsidP="002346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E5B8B7" w:themeColor="accent2" w:themeTint="66"/>
                          <w:sz w:val="30"/>
                          <w:szCs w:val="3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5B8B7" w:themeColor="accent2" w:themeTint="66"/>
                          <w:sz w:val="30"/>
                          <w:szCs w:val="3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z</w:t>
                      </w:r>
                      <w:r w:rsidRPr="00B228FC">
                        <w:rPr>
                          <w:rFonts w:ascii="Times New Roman" w:hAnsi="Times New Roman" w:cs="Times New Roman"/>
                          <w:b/>
                          <w:color w:val="E5B8B7" w:themeColor="accent2" w:themeTint="66"/>
                          <w:sz w:val="30"/>
                          <w:szCs w:val="3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a savjetovanje sa zainteresiranom javnošću</w:t>
                      </w:r>
                    </w:p>
                  </w:txbxContent>
                </v:textbox>
              </v:shape>
            </w:pict>
          </mc:Fallback>
        </mc:AlternateContent>
      </w:r>
    </w:p>
    <w:p w14:paraId="207C5182" w14:textId="79231807" w:rsidR="006E74F8" w:rsidRPr="00FA5A28" w:rsidRDefault="006E74F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215D96" w14:textId="4CE4DCBB" w:rsidR="00FA5A28" w:rsidRDefault="00FA5A28">
      <w:pPr>
        <w:ind w:right="-85"/>
        <w:rPr>
          <w:rFonts w:ascii="Times New Roman" w:hAnsi="Times New Roman" w:cs="Times New Roman"/>
          <w:noProof/>
          <w:sz w:val="24"/>
          <w:szCs w:val="24"/>
        </w:rPr>
      </w:pPr>
    </w:p>
    <w:p w14:paraId="381F991A" w14:textId="24E0AA38" w:rsidR="00FA5A28" w:rsidRPr="00FA5A28" w:rsidRDefault="00D67A19" w:rsidP="00FA5A28">
      <w:pPr>
        <w:rPr>
          <w:rFonts w:ascii="Times New Roman" w:hAnsi="Times New Roman" w:cs="Times New Roman"/>
          <w:sz w:val="24"/>
          <w:szCs w:val="24"/>
        </w:rPr>
      </w:pPr>
      <w:r w:rsidRPr="00FA5A2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0" locked="1" layoutInCell="1" allowOverlap="1" wp14:anchorId="5B525217" wp14:editId="00241A05">
            <wp:simplePos x="0" y="0"/>
            <wp:positionH relativeFrom="column">
              <wp:posOffset>-16510</wp:posOffset>
            </wp:positionH>
            <wp:positionV relativeFrom="page">
              <wp:posOffset>1238250</wp:posOffset>
            </wp:positionV>
            <wp:extent cx="360045" cy="431165"/>
            <wp:effectExtent l="0" t="0" r="1905" b="6985"/>
            <wp:wrapTopAndBottom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43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C360F" w:rsidRPr="00FA5A2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1" locked="1" layoutInCell="1" allowOverlap="1" wp14:anchorId="0406E73F" wp14:editId="17E1FC8F">
                <wp:simplePos x="0" y="0"/>
                <wp:positionH relativeFrom="column">
                  <wp:posOffset>-283210</wp:posOffset>
                </wp:positionH>
                <wp:positionV relativeFrom="page">
                  <wp:posOffset>802640</wp:posOffset>
                </wp:positionV>
                <wp:extent cx="3291840" cy="110807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110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8E96B8" w14:textId="77777777" w:rsidR="006E74F8" w:rsidRDefault="006E74F8">
                            <w:pPr>
                              <w:pStyle w:val="Naslov4"/>
                              <w:rPr>
                                <w:spacing w:val="70"/>
                                <w:sz w:val="26"/>
                                <w:szCs w:val="26"/>
                              </w:rPr>
                            </w:pPr>
                            <w:r w:rsidRPr="00726FF8">
                              <w:rPr>
                                <w:rFonts w:ascii="Times New Roman" w:hAnsi="Times New Roman"/>
                                <w:spacing w:val="70"/>
                                <w:sz w:val="26"/>
                                <w:szCs w:val="26"/>
                              </w:rPr>
                              <w:t>REPUBLIKAHRVATSKA</w:t>
                            </w:r>
                          </w:p>
                          <w:p w14:paraId="2038FC38" w14:textId="77777777" w:rsidR="006E74F8" w:rsidRDefault="006E74F8">
                            <w:pPr>
                              <w:pStyle w:val="Naslov5"/>
                              <w:spacing w:line="36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726FF8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POŽEŠKO</w:t>
                            </w:r>
                            <w:r w:rsidR="009C1C1F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726FF8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SLAVONSKA</w:t>
                            </w:r>
                            <w:r w:rsidR="009C1C1F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726FF8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ŽUPANIJA</w:t>
                            </w:r>
                          </w:p>
                          <w:p w14:paraId="4530AEFC" w14:textId="77777777" w:rsidR="006E74F8" w:rsidRPr="00726FF8" w:rsidRDefault="006E74F8">
                            <w:pPr>
                              <w:pStyle w:val="Naslov1"/>
                              <w:spacing w:line="360" w:lineRule="auto"/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</w:pPr>
                            <w:r w:rsidRPr="00726FF8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G R A D   L I P I K</w:t>
                            </w:r>
                          </w:p>
                          <w:p w14:paraId="77B5CDB0" w14:textId="7DB074FA" w:rsidR="006E74F8" w:rsidRDefault="00EE4263">
                            <w:pPr>
                              <w:pStyle w:val="Naslov5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GRADSKO VIJEĆE</w:t>
                            </w:r>
                          </w:p>
                          <w:p w14:paraId="14A0D878" w14:textId="77777777" w:rsidR="006E74F8" w:rsidRPr="00FD27ED" w:rsidRDefault="006E74F8" w:rsidP="00FD27ED"/>
                          <w:p w14:paraId="799D2D10" w14:textId="77777777" w:rsidR="006E74F8" w:rsidRPr="00470623" w:rsidRDefault="006E74F8" w:rsidP="004706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06E73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2.3pt;margin-top:63.2pt;width:259.2pt;height:87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" stroked="f">
                <v:textbox>
                  <w:txbxContent>
                    <w:p w14:paraId="538E96B8" w14:textId="77777777" w:rsidR="006E74F8" w:rsidRDefault="006E74F8">
                      <w:pPr>
                        <w:pStyle w:val="Naslov4"/>
                        <w:rPr>
                          <w:spacing w:val="70"/>
                          <w:sz w:val="26"/>
                          <w:szCs w:val="26"/>
                        </w:rPr>
                      </w:pPr>
                      <w:r w:rsidRPr="00726FF8">
                        <w:rPr>
                          <w:rFonts w:ascii="Times New Roman" w:hAnsi="Times New Roman"/>
                          <w:spacing w:val="70"/>
                          <w:sz w:val="26"/>
                          <w:szCs w:val="26"/>
                        </w:rPr>
                        <w:t>REPUBLIKAHRVATSKA</w:t>
                      </w:r>
                    </w:p>
                    <w:p w14:paraId="2038FC38" w14:textId="77777777" w:rsidR="006E74F8" w:rsidRDefault="006E74F8">
                      <w:pPr>
                        <w:pStyle w:val="Naslov5"/>
                        <w:spacing w:line="360" w:lineRule="auto"/>
                        <w:rPr>
                          <w:sz w:val="26"/>
                          <w:szCs w:val="26"/>
                        </w:rPr>
                      </w:pPr>
                      <w:r w:rsidRPr="00726FF8">
                        <w:rPr>
                          <w:rFonts w:ascii="Times New Roman" w:hAnsi="Times New Roman"/>
                          <w:sz w:val="26"/>
                          <w:szCs w:val="26"/>
                        </w:rPr>
                        <w:t>POŽEŠKO</w:t>
                      </w:r>
                      <w:r w:rsidR="009C1C1F">
                        <w:rPr>
                          <w:rFonts w:ascii="Times New Roman" w:hAnsi="Times New Roman"/>
                          <w:sz w:val="26"/>
                          <w:szCs w:val="26"/>
                        </w:rPr>
                        <w:t xml:space="preserve"> </w:t>
                      </w:r>
                      <w:r w:rsidRPr="00726FF8">
                        <w:rPr>
                          <w:rFonts w:ascii="Times New Roman" w:hAnsi="Times New Roman"/>
                          <w:sz w:val="26"/>
                          <w:szCs w:val="26"/>
                        </w:rPr>
                        <w:t>SLAVONSKA</w:t>
                      </w:r>
                      <w:r w:rsidR="009C1C1F">
                        <w:rPr>
                          <w:rFonts w:ascii="Times New Roman" w:hAnsi="Times New Roman"/>
                          <w:sz w:val="26"/>
                          <w:szCs w:val="26"/>
                        </w:rPr>
                        <w:t xml:space="preserve"> </w:t>
                      </w:r>
                      <w:r w:rsidRPr="00726FF8">
                        <w:rPr>
                          <w:rFonts w:ascii="Times New Roman" w:hAnsi="Times New Roman"/>
                          <w:sz w:val="26"/>
                          <w:szCs w:val="26"/>
                        </w:rPr>
                        <w:t>ŽUPANIJA</w:t>
                      </w:r>
                    </w:p>
                    <w:p w14:paraId="4530AEFC" w14:textId="77777777" w:rsidR="006E74F8" w:rsidRPr="00726FF8" w:rsidRDefault="006E74F8">
                      <w:pPr>
                        <w:pStyle w:val="Naslov1"/>
                        <w:spacing w:line="360" w:lineRule="auto"/>
                        <w:rPr>
                          <w:rFonts w:ascii="Times New Roman" w:hAnsi="Times New Roman"/>
                          <w:sz w:val="26"/>
                          <w:szCs w:val="26"/>
                        </w:rPr>
                      </w:pPr>
                      <w:r w:rsidRPr="00726FF8">
                        <w:rPr>
                          <w:rFonts w:ascii="Times New Roman" w:hAnsi="Times New Roman"/>
                          <w:sz w:val="26"/>
                          <w:szCs w:val="26"/>
                        </w:rPr>
                        <w:t>G R A D   L I P I K</w:t>
                      </w:r>
                    </w:p>
                    <w:p w14:paraId="77B5CDB0" w14:textId="7DB074FA" w:rsidR="006E74F8" w:rsidRDefault="00EE4263">
                      <w:pPr>
                        <w:pStyle w:val="Naslov5"/>
                      </w:pPr>
                      <w:r>
                        <w:rPr>
                          <w:rFonts w:ascii="Times New Roman" w:hAnsi="Times New Roman"/>
                        </w:rPr>
                        <w:t>GRADSKO VIJEĆE</w:t>
                      </w:r>
                    </w:p>
                    <w:p w14:paraId="14A0D878" w14:textId="77777777" w:rsidR="006E74F8" w:rsidRPr="00FD27ED" w:rsidRDefault="006E74F8" w:rsidP="00FD27ED"/>
                    <w:p w14:paraId="799D2D10" w14:textId="77777777" w:rsidR="006E74F8" w:rsidRPr="00470623" w:rsidRDefault="006E74F8" w:rsidP="00470623"/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FA5A2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704" behindDoc="0" locked="1" layoutInCell="1" allowOverlap="1" wp14:anchorId="53A2C34A" wp14:editId="262AD087">
            <wp:simplePos x="0" y="0"/>
            <wp:positionH relativeFrom="column">
              <wp:posOffset>1088390</wp:posOffset>
            </wp:positionH>
            <wp:positionV relativeFrom="page">
              <wp:posOffset>231140</wp:posOffset>
            </wp:positionV>
            <wp:extent cx="474980" cy="541655"/>
            <wp:effectExtent l="19050" t="0" r="1270" b="0"/>
            <wp:wrapTopAndBottom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541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A5A28" w:rsidRPr="00FA5A28">
        <w:rPr>
          <w:rFonts w:ascii="Times New Roman" w:hAnsi="Times New Roman" w:cs="Times New Roman"/>
          <w:sz w:val="24"/>
          <w:szCs w:val="24"/>
        </w:rPr>
        <w:t>KLASA: 363-03/</w:t>
      </w:r>
      <w:r w:rsidR="002A2669">
        <w:rPr>
          <w:rFonts w:ascii="Times New Roman" w:hAnsi="Times New Roman" w:cs="Times New Roman"/>
          <w:sz w:val="24"/>
          <w:szCs w:val="24"/>
        </w:rPr>
        <w:t>26</w:t>
      </w:r>
      <w:r w:rsidR="00FA5A28" w:rsidRPr="00FA5A28">
        <w:rPr>
          <w:rFonts w:ascii="Times New Roman" w:hAnsi="Times New Roman" w:cs="Times New Roman"/>
          <w:sz w:val="24"/>
          <w:szCs w:val="24"/>
        </w:rPr>
        <w:t>-01/</w:t>
      </w:r>
      <w:r w:rsidR="00FA5A28">
        <w:rPr>
          <w:rFonts w:ascii="Times New Roman" w:hAnsi="Times New Roman" w:cs="Times New Roman"/>
          <w:sz w:val="24"/>
          <w:szCs w:val="24"/>
        </w:rPr>
        <w:t>0</w:t>
      </w:r>
      <w:r w:rsidR="002A2669">
        <w:rPr>
          <w:rFonts w:ascii="Times New Roman" w:hAnsi="Times New Roman" w:cs="Times New Roman"/>
          <w:sz w:val="24"/>
          <w:szCs w:val="24"/>
        </w:rPr>
        <w:t>7</w:t>
      </w:r>
    </w:p>
    <w:p w14:paraId="2F415EED" w14:textId="47384829" w:rsidR="00FA5A28" w:rsidRPr="00FA5A28" w:rsidRDefault="00FA5A28" w:rsidP="00FA5A28">
      <w:pPr>
        <w:rPr>
          <w:rFonts w:ascii="Times New Roman" w:hAnsi="Times New Roman" w:cs="Times New Roman"/>
          <w:sz w:val="24"/>
          <w:szCs w:val="24"/>
        </w:rPr>
      </w:pPr>
      <w:r w:rsidRPr="00FA5A28">
        <w:rPr>
          <w:rFonts w:ascii="Times New Roman" w:hAnsi="Times New Roman" w:cs="Times New Roman"/>
          <w:sz w:val="24"/>
          <w:szCs w:val="24"/>
        </w:rPr>
        <w:t>URBROJ: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5A28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77-2</w:t>
      </w:r>
      <w:r w:rsidRPr="00FA5A28">
        <w:rPr>
          <w:rFonts w:ascii="Times New Roman" w:hAnsi="Times New Roman" w:cs="Times New Roman"/>
          <w:sz w:val="24"/>
          <w:szCs w:val="24"/>
        </w:rPr>
        <w:t>-03-04/</w:t>
      </w:r>
      <w:r w:rsidR="002A2669">
        <w:rPr>
          <w:rFonts w:ascii="Times New Roman" w:hAnsi="Times New Roman" w:cs="Times New Roman"/>
          <w:sz w:val="24"/>
          <w:szCs w:val="24"/>
        </w:rPr>
        <w:t>9</w:t>
      </w:r>
      <w:r w:rsidRPr="00FA5A28"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A5A28">
        <w:rPr>
          <w:rFonts w:ascii="Times New Roman" w:hAnsi="Times New Roman" w:cs="Times New Roman"/>
          <w:sz w:val="24"/>
          <w:szCs w:val="24"/>
        </w:rPr>
        <w:t>-</w:t>
      </w:r>
      <w:r w:rsidR="00234659">
        <w:rPr>
          <w:rFonts w:ascii="Times New Roman" w:hAnsi="Times New Roman" w:cs="Times New Roman"/>
          <w:sz w:val="24"/>
          <w:szCs w:val="24"/>
        </w:rPr>
        <w:t>1</w:t>
      </w:r>
    </w:p>
    <w:p w14:paraId="79E373D3" w14:textId="6A0C682C" w:rsidR="00FA5A28" w:rsidRDefault="00FA5A28" w:rsidP="00FA5A28">
      <w:pPr>
        <w:rPr>
          <w:rFonts w:ascii="Times New Roman" w:hAnsi="Times New Roman" w:cs="Times New Roman"/>
          <w:sz w:val="24"/>
          <w:szCs w:val="24"/>
        </w:rPr>
      </w:pPr>
      <w:r w:rsidRPr="00FA5A28">
        <w:rPr>
          <w:rFonts w:ascii="Times New Roman" w:hAnsi="Times New Roman" w:cs="Times New Roman"/>
          <w:sz w:val="24"/>
          <w:szCs w:val="24"/>
        </w:rPr>
        <w:t xml:space="preserve">Lipik, </w:t>
      </w:r>
      <w:r w:rsidR="00234659">
        <w:rPr>
          <w:rFonts w:ascii="Times New Roman" w:hAnsi="Times New Roman" w:cs="Times New Roman"/>
          <w:sz w:val="24"/>
          <w:szCs w:val="24"/>
        </w:rPr>
        <w:t>15. rujna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Pr="00FA5A28">
        <w:rPr>
          <w:rFonts w:ascii="Times New Roman" w:hAnsi="Times New Roman" w:cs="Times New Roman"/>
          <w:sz w:val="24"/>
          <w:szCs w:val="24"/>
        </w:rPr>
        <w:t>.</w:t>
      </w:r>
    </w:p>
    <w:p w14:paraId="2EFAC694" w14:textId="25DF5BAB" w:rsidR="002D5473" w:rsidRPr="00FA5A28" w:rsidRDefault="002D5473" w:rsidP="00FA5A28">
      <w:pPr>
        <w:ind w:right="-85"/>
        <w:rPr>
          <w:rFonts w:ascii="Times New Roman" w:hAnsi="Times New Roman" w:cs="Times New Roman"/>
          <w:noProof/>
          <w:sz w:val="24"/>
          <w:szCs w:val="24"/>
        </w:rPr>
      </w:pPr>
    </w:p>
    <w:p w14:paraId="4BF06BE4" w14:textId="6BFAF290" w:rsidR="00FA5A28" w:rsidRPr="00FA5A28" w:rsidRDefault="00FA5A28" w:rsidP="00500F8B">
      <w:pPr>
        <w:jc w:val="both"/>
        <w:rPr>
          <w:rFonts w:ascii="Times New Roman" w:hAnsi="Times New Roman" w:cs="Times New Roman"/>
          <w:sz w:val="24"/>
          <w:szCs w:val="24"/>
        </w:rPr>
      </w:pPr>
      <w:r w:rsidRPr="00FA5A28">
        <w:rPr>
          <w:rFonts w:ascii="Times New Roman" w:hAnsi="Times New Roman" w:cs="Times New Roman"/>
          <w:sz w:val="24"/>
          <w:szCs w:val="24"/>
        </w:rPr>
        <w:t>Temeljem članka 95.</w:t>
      </w:r>
      <w:r w:rsidR="00500F8B">
        <w:rPr>
          <w:rFonts w:ascii="Times New Roman" w:hAnsi="Times New Roman" w:cs="Times New Roman"/>
          <w:sz w:val="24"/>
          <w:szCs w:val="24"/>
        </w:rPr>
        <w:t xml:space="preserve"> i 98.</w:t>
      </w:r>
      <w:r w:rsidRPr="00FA5A28">
        <w:rPr>
          <w:rFonts w:ascii="Times New Roman" w:hAnsi="Times New Roman" w:cs="Times New Roman"/>
          <w:sz w:val="24"/>
          <w:szCs w:val="24"/>
        </w:rPr>
        <w:t xml:space="preserve"> Zakona o komunalnom gospodarstvu (Narodne novine br. 68/18, 110</w:t>
      </w:r>
      <w:r w:rsidR="00DE6424">
        <w:rPr>
          <w:rFonts w:ascii="Times New Roman" w:hAnsi="Times New Roman" w:cs="Times New Roman"/>
          <w:sz w:val="24"/>
          <w:szCs w:val="24"/>
        </w:rPr>
        <w:t>/18</w:t>
      </w:r>
      <w:r w:rsidRPr="00FA5A28">
        <w:rPr>
          <w:rFonts w:ascii="Times New Roman" w:hAnsi="Times New Roman" w:cs="Times New Roman"/>
          <w:sz w:val="24"/>
          <w:szCs w:val="24"/>
        </w:rPr>
        <w:t xml:space="preserve"> 32/20 i 145/24)</w:t>
      </w:r>
      <w:r w:rsidR="00500F8B">
        <w:rPr>
          <w:rFonts w:ascii="Times New Roman" w:hAnsi="Times New Roman" w:cs="Times New Roman"/>
          <w:sz w:val="24"/>
          <w:szCs w:val="24"/>
        </w:rPr>
        <w:t xml:space="preserve">, članka 35. </w:t>
      </w:r>
      <w:r w:rsidR="00500F8B" w:rsidRPr="00500F8B">
        <w:rPr>
          <w:rFonts w:ascii="Times New Roman" w:hAnsi="Times New Roman"/>
          <w:sz w:val="24"/>
          <w:szCs w:val="24"/>
        </w:rPr>
        <w:t>Zakona o lokalnoj i područnoj (regionalnoj) samoupravi</w:t>
      </w:r>
      <w:r w:rsidR="00500F8B">
        <w:rPr>
          <w:rFonts w:ascii="Times New Roman" w:hAnsi="Times New Roman"/>
          <w:sz w:val="24"/>
          <w:szCs w:val="24"/>
        </w:rPr>
        <w:t xml:space="preserve"> (Narodne novine br. 33/01, </w:t>
      </w:r>
      <w:r w:rsidR="00500F8B" w:rsidRPr="003A6E06">
        <w:rPr>
          <w:rFonts w:ascii="Times New Roman" w:hAnsi="Times New Roman" w:cs="Times New Roman"/>
          <w:sz w:val="24"/>
          <w:szCs w:val="24"/>
        </w:rPr>
        <w:t xml:space="preserve">60/01, 129/05, 109/07, 125/08, 36/09,  150/11, 144/12, 19/13, </w:t>
      </w:r>
      <w:r w:rsidR="00500F8B">
        <w:rPr>
          <w:rFonts w:ascii="Times New Roman" w:hAnsi="Times New Roman" w:cs="Times New Roman"/>
          <w:sz w:val="24"/>
          <w:szCs w:val="24"/>
        </w:rPr>
        <w:t>1</w:t>
      </w:r>
      <w:r w:rsidR="00500F8B" w:rsidRPr="003A6E06">
        <w:rPr>
          <w:rFonts w:ascii="Times New Roman" w:hAnsi="Times New Roman" w:cs="Times New Roman"/>
          <w:sz w:val="24"/>
          <w:szCs w:val="24"/>
        </w:rPr>
        <w:t>37/15, 123/17</w:t>
      </w:r>
      <w:r w:rsidR="00500F8B">
        <w:rPr>
          <w:rFonts w:ascii="Times New Roman" w:hAnsi="Times New Roman" w:cs="Times New Roman"/>
          <w:sz w:val="24"/>
          <w:szCs w:val="24"/>
        </w:rPr>
        <w:t>,</w:t>
      </w:r>
      <w:r w:rsidR="00500F8B" w:rsidRPr="003A6E06">
        <w:rPr>
          <w:rFonts w:ascii="Times New Roman" w:hAnsi="Times New Roman" w:cs="Times New Roman"/>
          <w:sz w:val="24"/>
          <w:szCs w:val="24"/>
        </w:rPr>
        <w:t xml:space="preserve"> 98/19</w:t>
      </w:r>
      <w:r w:rsidR="00500F8B">
        <w:rPr>
          <w:rFonts w:ascii="Times New Roman" w:hAnsi="Times New Roman" w:cs="Times New Roman"/>
          <w:sz w:val="24"/>
          <w:szCs w:val="24"/>
        </w:rPr>
        <w:t xml:space="preserve"> i</w:t>
      </w:r>
      <w:r w:rsidR="00500F8B" w:rsidRPr="003A6E06">
        <w:rPr>
          <w:rFonts w:ascii="Times New Roman" w:hAnsi="Times New Roman" w:cs="Times New Roman"/>
          <w:sz w:val="24"/>
          <w:szCs w:val="24"/>
        </w:rPr>
        <w:t xml:space="preserve"> 144/20</w:t>
      </w:r>
      <w:r w:rsidR="00500F8B">
        <w:rPr>
          <w:rFonts w:ascii="Times New Roman" w:hAnsi="Times New Roman" w:cs="Times New Roman"/>
          <w:sz w:val="24"/>
          <w:szCs w:val="24"/>
        </w:rPr>
        <w:t>)</w:t>
      </w:r>
      <w:r w:rsidR="00500F8B">
        <w:rPr>
          <w:rFonts w:ascii="Times New Roman" w:hAnsi="Times New Roman"/>
          <w:sz w:val="24"/>
          <w:szCs w:val="24"/>
        </w:rPr>
        <w:t xml:space="preserve"> </w:t>
      </w:r>
      <w:r w:rsidRPr="00FA5A28">
        <w:rPr>
          <w:rFonts w:ascii="Times New Roman" w:hAnsi="Times New Roman" w:cs="Times New Roman"/>
          <w:sz w:val="24"/>
          <w:szCs w:val="24"/>
        </w:rPr>
        <w:t>i članka 36. Statuta Grada Lipika (Službeni glasnik Grada Lipika br. 01/21) Gradsko vijeće Grada Lipika na __. sjednici održanoj __ 2026. godine</w:t>
      </w:r>
      <w:r w:rsidR="004731EF">
        <w:rPr>
          <w:rFonts w:ascii="Times New Roman" w:hAnsi="Times New Roman" w:cs="Times New Roman"/>
          <w:sz w:val="24"/>
          <w:szCs w:val="24"/>
        </w:rPr>
        <w:t>, na prijedlog gradonačelnika,</w:t>
      </w:r>
      <w:r w:rsidRPr="00FA5A28"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6167DC06" w14:textId="77777777" w:rsidR="00FA5A28" w:rsidRPr="00FA5A28" w:rsidRDefault="00FA5A28" w:rsidP="00FA5A28">
      <w:pPr>
        <w:rPr>
          <w:rFonts w:ascii="Times New Roman" w:hAnsi="Times New Roman" w:cs="Times New Roman"/>
          <w:sz w:val="24"/>
          <w:szCs w:val="24"/>
        </w:rPr>
      </w:pPr>
    </w:p>
    <w:p w14:paraId="54A13AE3" w14:textId="77777777" w:rsidR="00FA5A28" w:rsidRDefault="00FA5A28" w:rsidP="00FA5A28">
      <w:pPr>
        <w:jc w:val="center"/>
        <w:rPr>
          <w:rFonts w:ascii="Times New Roman" w:hAnsi="Times New Roman" w:cs="Times New Roman"/>
          <w:sz w:val="24"/>
          <w:szCs w:val="24"/>
        </w:rPr>
      </w:pPr>
      <w:r w:rsidRPr="00FA5A28">
        <w:rPr>
          <w:rFonts w:ascii="Times New Roman" w:hAnsi="Times New Roman" w:cs="Times New Roman"/>
          <w:sz w:val="24"/>
          <w:szCs w:val="24"/>
        </w:rPr>
        <w:t>ODLUKU</w:t>
      </w:r>
    </w:p>
    <w:p w14:paraId="6870B5FB" w14:textId="4427EF2A" w:rsidR="00FA5A28" w:rsidRDefault="00FA5A28" w:rsidP="00FA5A28">
      <w:pPr>
        <w:jc w:val="center"/>
        <w:rPr>
          <w:rFonts w:ascii="Times New Roman" w:hAnsi="Times New Roman" w:cs="Times New Roman"/>
          <w:sz w:val="24"/>
          <w:szCs w:val="24"/>
        </w:rPr>
      </w:pPr>
      <w:r w:rsidRPr="00FA5A2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izmjenama i </w:t>
      </w:r>
      <w:r w:rsidRPr="00FA5A28">
        <w:rPr>
          <w:rFonts w:ascii="Times New Roman" w:hAnsi="Times New Roman" w:cs="Times New Roman"/>
          <w:sz w:val="24"/>
          <w:szCs w:val="24"/>
        </w:rPr>
        <w:t>dopun</w:t>
      </w:r>
      <w:r>
        <w:rPr>
          <w:rFonts w:ascii="Times New Roman" w:hAnsi="Times New Roman" w:cs="Times New Roman"/>
          <w:sz w:val="24"/>
          <w:szCs w:val="24"/>
        </w:rPr>
        <w:t>ama</w:t>
      </w:r>
      <w:r w:rsidRPr="00FA5A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FA5A28">
        <w:rPr>
          <w:rFonts w:ascii="Times New Roman" w:hAnsi="Times New Roman" w:cs="Times New Roman"/>
          <w:sz w:val="24"/>
          <w:szCs w:val="24"/>
        </w:rPr>
        <w:t>dluke o komunalnoj naknadi</w:t>
      </w:r>
    </w:p>
    <w:p w14:paraId="15BE665F" w14:textId="77777777" w:rsidR="00FA5A28" w:rsidRPr="00FA5A28" w:rsidRDefault="00FA5A28" w:rsidP="00FA5A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025C4A" w14:textId="77777777" w:rsidR="00FA5A28" w:rsidRPr="00FA5A28" w:rsidRDefault="00FA5A28" w:rsidP="00FA5A28">
      <w:pPr>
        <w:jc w:val="center"/>
        <w:rPr>
          <w:rFonts w:ascii="Times New Roman" w:hAnsi="Times New Roman" w:cs="Times New Roman"/>
          <w:sz w:val="24"/>
          <w:szCs w:val="24"/>
        </w:rPr>
      </w:pPr>
      <w:r w:rsidRPr="00FA5A28">
        <w:rPr>
          <w:rFonts w:ascii="Times New Roman" w:hAnsi="Times New Roman" w:cs="Times New Roman"/>
          <w:sz w:val="24"/>
          <w:szCs w:val="24"/>
        </w:rPr>
        <w:t>Članak 1.</w:t>
      </w:r>
    </w:p>
    <w:p w14:paraId="409B5142" w14:textId="72D5F51B" w:rsidR="00FA5A28" w:rsidRDefault="00FA5A28" w:rsidP="004731EF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FA5A28">
        <w:rPr>
          <w:rFonts w:ascii="Times New Roman" w:hAnsi="Times New Roman" w:cs="Times New Roman"/>
          <w:sz w:val="24"/>
          <w:szCs w:val="24"/>
        </w:rPr>
        <w:t xml:space="preserve">U Odluci o komunalnoj naknadi (Službeni glasnik Grada Lipika br. </w:t>
      </w:r>
      <w:hyperlink r:id="rId7" w:history="1">
        <w:r w:rsidRPr="002A2669">
          <w:rPr>
            <w:rStyle w:val="Hiperveza"/>
            <w:rFonts w:ascii="Times New Roman" w:hAnsi="Times New Roman" w:cs="Times New Roman"/>
            <w:sz w:val="24"/>
            <w:szCs w:val="24"/>
          </w:rPr>
          <w:t>7/18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2A2669">
          <w:rPr>
            <w:rStyle w:val="Hiperveza"/>
            <w:rFonts w:ascii="Times New Roman" w:hAnsi="Times New Roman" w:cs="Times New Roman"/>
            <w:sz w:val="24"/>
            <w:szCs w:val="24"/>
          </w:rPr>
          <w:t>4/20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i </w:t>
      </w:r>
      <w:hyperlink r:id="rId9" w:history="1">
        <w:r w:rsidRPr="002A2669">
          <w:rPr>
            <w:rStyle w:val="Hiperveza"/>
            <w:rFonts w:ascii="Times New Roman" w:hAnsi="Times New Roman" w:cs="Times New Roman"/>
            <w:sz w:val="24"/>
            <w:szCs w:val="24"/>
          </w:rPr>
          <w:t>6/22</w:t>
        </w:r>
      </w:hyperlink>
      <w:r w:rsidRPr="00FA5A28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4731E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k 9</w:t>
      </w:r>
      <w:r w:rsidRPr="00FA5A28">
        <w:rPr>
          <w:rFonts w:ascii="Times New Roman" w:hAnsi="Times New Roman" w:cs="Times New Roman"/>
          <w:sz w:val="24"/>
          <w:szCs w:val="24"/>
        </w:rPr>
        <w:t>.</w:t>
      </w:r>
      <w:r w:rsidR="004731EF">
        <w:rPr>
          <w:rFonts w:ascii="Times New Roman" w:hAnsi="Times New Roman" w:cs="Times New Roman"/>
          <w:sz w:val="24"/>
          <w:szCs w:val="24"/>
        </w:rPr>
        <w:t xml:space="preserve"> mijenja se i glasi:</w:t>
      </w:r>
      <w:r w:rsidRPr="00FA5A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6A7623" w14:textId="1713B3DC" w:rsidR="00FA5A28" w:rsidRDefault="004731EF" w:rsidP="004731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3F7F33">
        <w:rPr>
          <w:rFonts w:ascii="Times New Roman" w:hAnsi="Times New Roman" w:cs="Times New Roman"/>
          <w:sz w:val="24"/>
          <w:szCs w:val="24"/>
        </w:rPr>
        <w:t xml:space="preserve">Vrijednost boda komunalne naknade (B) određuje se u </w:t>
      </w:r>
      <w:r>
        <w:rPr>
          <w:rFonts w:ascii="Times New Roman" w:hAnsi="Times New Roman" w:cs="Times New Roman"/>
          <w:sz w:val="24"/>
          <w:szCs w:val="24"/>
        </w:rPr>
        <w:t>eurima</w:t>
      </w:r>
      <w:r w:rsidRPr="003F7F33">
        <w:rPr>
          <w:rFonts w:ascii="Times New Roman" w:hAnsi="Times New Roman" w:cs="Times New Roman"/>
          <w:sz w:val="24"/>
          <w:szCs w:val="24"/>
        </w:rPr>
        <w:t xml:space="preserve"> po četvornome metru (m²) korisne površine stambenog prostora u prvoj zoni i iznosi </w:t>
      </w:r>
      <w:r>
        <w:rPr>
          <w:rFonts w:ascii="Times New Roman" w:hAnsi="Times New Roman" w:cs="Times New Roman"/>
          <w:sz w:val="24"/>
          <w:szCs w:val="24"/>
        </w:rPr>
        <w:t>0,80 eura</w:t>
      </w:r>
      <w:r w:rsidR="00FA5A28">
        <w:rPr>
          <w:rFonts w:ascii="Times New Roman" w:hAnsi="Times New Roman" w:cs="Times New Roman"/>
          <w:sz w:val="24"/>
          <w:szCs w:val="24"/>
        </w:rPr>
        <w:t>“.</w:t>
      </w:r>
    </w:p>
    <w:p w14:paraId="556C7215" w14:textId="77777777" w:rsidR="00FA5A28" w:rsidRPr="00FA5A28" w:rsidRDefault="00FA5A28" w:rsidP="00FA5A28">
      <w:pPr>
        <w:rPr>
          <w:rFonts w:ascii="Times New Roman" w:hAnsi="Times New Roman" w:cs="Times New Roman"/>
          <w:sz w:val="24"/>
          <w:szCs w:val="24"/>
        </w:rPr>
      </w:pPr>
    </w:p>
    <w:p w14:paraId="21892AAB" w14:textId="63F8BD16" w:rsidR="00FA5A28" w:rsidRPr="00FA5A28" w:rsidRDefault="00FA5A28" w:rsidP="00FA5A28">
      <w:pPr>
        <w:jc w:val="center"/>
        <w:rPr>
          <w:rFonts w:ascii="Times New Roman" w:hAnsi="Times New Roman" w:cs="Times New Roman"/>
          <w:sz w:val="24"/>
          <w:szCs w:val="24"/>
        </w:rPr>
      </w:pPr>
      <w:r w:rsidRPr="00FA5A28">
        <w:rPr>
          <w:rFonts w:ascii="Times New Roman" w:hAnsi="Times New Roman" w:cs="Times New Roman"/>
          <w:sz w:val="24"/>
          <w:szCs w:val="24"/>
        </w:rPr>
        <w:t>Članak 2.</w:t>
      </w:r>
    </w:p>
    <w:p w14:paraId="2C442F4B" w14:textId="3288A3D3" w:rsidR="00970CEE" w:rsidRDefault="00FA5A28" w:rsidP="004731EF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FA5A28">
        <w:rPr>
          <w:rFonts w:ascii="Times New Roman" w:hAnsi="Times New Roman" w:cs="Times New Roman"/>
          <w:sz w:val="24"/>
          <w:szCs w:val="24"/>
        </w:rPr>
        <w:t>U</w:t>
      </w:r>
      <w:r w:rsidR="00970CEE">
        <w:rPr>
          <w:rFonts w:ascii="Times New Roman" w:hAnsi="Times New Roman" w:cs="Times New Roman"/>
          <w:sz w:val="24"/>
          <w:szCs w:val="24"/>
        </w:rPr>
        <w:t xml:space="preserve"> članku 12. iza točke 7. dodaje se nova točka 8. koja glasi:</w:t>
      </w:r>
    </w:p>
    <w:p w14:paraId="5B516B4F" w14:textId="2006EF43" w:rsidR="00FA5A28" w:rsidRDefault="00970CEE" w:rsidP="004731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„8. </w:t>
      </w:r>
      <w:r w:rsidR="004731EF">
        <w:rPr>
          <w:rFonts w:ascii="Times New Roman" w:hAnsi="Times New Roman" w:cs="Times New Roman"/>
          <w:sz w:val="24"/>
          <w:szCs w:val="24"/>
        </w:rPr>
        <w:t>udomitelj</w:t>
      </w:r>
      <w:r w:rsidR="00966376">
        <w:rPr>
          <w:rFonts w:ascii="Times New Roman" w:hAnsi="Times New Roman" w:cs="Times New Roman"/>
          <w:sz w:val="24"/>
          <w:szCs w:val="24"/>
        </w:rPr>
        <w:t xml:space="preserve"> koj</w:t>
      </w:r>
      <w:r w:rsidR="004731EF">
        <w:rPr>
          <w:rFonts w:ascii="Times New Roman" w:hAnsi="Times New Roman" w:cs="Times New Roman"/>
          <w:sz w:val="24"/>
          <w:szCs w:val="24"/>
        </w:rPr>
        <w:t>i</w:t>
      </w:r>
      <w:r w:rsidR="00966376">
        <w:rPr>
          <w:rFonts w:ascii="Times New Roman" w:hAnsi="Times New Roman" w:cs="Times New Roman"/>
          <w:sz w:val="24"/>
          <w:szCs w:val="24"/>
        </w:rPr>
        <w:t xml:space="preserve"> </w:t>
      </w:r>
      <w:r w:rsidR="00966376" w:rsidRPr="00966376">
        <w:rPr>
          <w:rFonts w:ascii="Times New Roman" w:hAnsi="Times New Roman" w:cs="Times New Roman"/>
          <w:sz w:val="24"/>
          <w:szCs w:val="24"/>
        </w:rPr>
        <w:t>pruža socijalne usluge smještaja djetetu ili odrasloj osob</w:t>
      </w:r>
      <w:r w:rsidR="00966376">
        <w:rPr>
          <w:rFonts w:ascii="Times New Roman" w:hAnsi="Times New Roman" w:cs="Times New Roman"/>
          <w:sz w:val="24"/>
          <w:szCs w:val="24"/>
        </w:rPr>
        <w:t>i.“</w:t>
      </w:r>
    </w:p>
    <w:p w14:paraId="46273062" w14:textId="77777777" w:rsidR="00966376" w:rsidRDefault="00966376" w:rsidP="00FA5A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9105D" w14:textId="2F4DE417" w:rsidR="00966376" w:rsidRDefault="00966376" w:rsidP="00EE42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3.</w:t>
      </w:r>
    </w:p>
    <w:p w14:paraId="188B2077" w14:textId="49C133A2" w:rsidR="00966376" w:rsidRDefault="00966376" w:rsidP="004731EF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članku 13. iza stavka 1. dodaje se </w:t>
      </w:r>
      <w:r w:rsidR="00165EBE">
        <w:rPr>
          <w:rFonts w:ascii="Times New Roman" w:hAnsi="Times New Roman" w:cs="Times New Roman"/>
          <w:sz w:val="24"/>
          <w:szCs w:val="24"/>
        </w:rPr>
        <w:t xml:space="preserve">novi </w:t>
      </w:r>
      <w:r>
        <w:rPr>
          <w:rFonts w:ascii="Times New Roman" w:hAnsi="Times New Roman" w:cs="Times New Roman"/>
          <w:sz w:val="24"/>
          <w:szCs w:val="24"/>
        </w:rPr>
        <w:t>stavak koji glasi:</w:t>
      </w:r>
    </w:p>
    <w:p w14:paraId="048BA149" w14:textId="779375A4" w:rsidR="00966376" w:rsidRPr="00FA5A28" w:rsidRDefault="00966376" w:rsidP="004731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4731EF">
        <w:rPr>
          <w:rFonts w:ascii="Times New Roman" w:hAnsi="Times New Roman" w:cs="Times New Roman"/>
          <w:sz w:val="24"/>
          <w:szCs w:val="24"/>
        </w:rPr>
        <w:t>Udomitelj</w:t>
      </w:r>
      <w:r>
        <w:rPr>
          <w:rFonts w:ascii="Times New Roman" w:hAnsi="Times New Roman" w:cs="Times New Roman"/>
          <w:sz w:val="24"/>
          <w:szCs w:val="24"/>
        </w:rPr>
        <w:t xml:space="preserve"> koj</w:t>
      </w:r>
      <w:r w:rsidR="004731E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6376">
        <w:rPr>
          <w:rFonts w:ascii="Times New Roman" w:hAnsi="Times New Roman" w:cs="Times New Roman"/>
          <w:sz w:val="24"/>
          <w:szCs w:val="24"/>
        </w:rPr>
        <w:t>pruža socijalne usluge smještaja djetetu ili odrasloj osob</w:t>
      </w:r>
      <w:r>
        <w:rPr>
          <w:rFonts w:ascii="Times New Roman" w:hAnsi="Times New Roman" w:cs="Times New Roman"/>
          <w:sz w:val="24"/>
          <w:szCs w:val="24"/>
        </w:rPr>
        <w:t xml:space="preserve">i oslobađa se plaćanja komunalne naknade </w:t>
      </w:r>
      <w:r w:rsidR="004731EF" w:rsidRPr="00B107FD">
        <w:rPr>
          <w:rFonts w:ascii="Times New Roman" w:hAnsi="Times New Roman" w:cs="Times New Roman"/>
          <w:sz w:val="24"/>
          <w:szCs w:val="24"/>
        </w:rPr>
        <w:t xml:space="preserve">za objekt u kojem pruža </w:t>
      </w:r>
      <w:r w:rsidR="00EA5D5F" w:rsidRPr="00B107FD">
        <w:rPr>
          <w:rFonts w:ascii="Times New Roman" w:hAnsi="Times New Roman" w:cs="Times New Roman"/>
          <w:sz w:val="24"/>
          <w:szCs w:val="24"/>
        </w:rPr>
        <w:t xml:space="preserve">te </w:t>
      </w:r>
      <w:r w:rsidR="004731EF" w:rsidRPr="00B107FD">
        <w:rPr>
          <w:rFonts w:ascii="Times New Roman" w:hAnsi="Times New Roman" w:cs="Times New Roman"/>
          <w:sz w:val="24"/>
          <w:szCs w:val="24"/>
        </w:rPr>
        <w:t>usluge</w:t>
      </w:r>
      <w:r w:rsidR="004731EF">
        <w:rPr>
          <w:rFonts w:ascii="Times New Roman" w:hAnsi="Times New Roman" w:cs="Times New Roman"/>
          <w:sz w:val="24"/>
          <w:szCs w:val="24"/>
        </w:rPr>
        <w:t xml:space="preserve">, a </w:t>
      </w:r>
      <w:r>
        <w:rPr>
          <w:rFonts w:ascii="Times New Roman" w:hAnsi="Times New Roman" w:cs="Times New Roman"/>
          <w:sz w:val="24"/>
          <w:szCs w:val="24"/>
        </w:rPr>
        <w:t xml:space="preserve">temeljem podataka </w:t>
      </w:r>
      <w:r w:rsidR="00165EBE" w:rsidRPr="00966376">
        <w:rPr>
          <w:rFonts w:ascii="Times New Roman" w:hAnsi="Times New Roman" w:cs="Times New Roman"/>
          <w:sz w:val="24"/>
          <w:szCs w:val="24"/>
        </w:rPr>
        <w:t>Hrvatskog zavoda za socijalni rad</w:t>
      </w:r>
      <w:r w:rsidR="00EE4263">
        <w:rPr>
          <w:rFonts w:ascii="Times New Roman" w:hAnsi="Times New Roman" w:cs="Times New Roman"/>
          <w:sz w:val="24"/>
          <w:szCs w:val="24"/>
        </w:rPr>
        <w:t>.“</w:t>
      </w:r>
    </w:p>
    <w:p w14:paraId="4BE2C373" w14:textId="77777777" w:rsidR="00970CEE" w:rsidRDefault="00970CEE" w:rsidP="00FA5A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8EA916" w14:textId="20DB1E0B" w:rsidR="00FA5A28" w:rsidRPr="00FA5A28" w:rsidRDefault="00FA5A28" w:rsidP="00FA5A28">
      <w:pPr>
        <w:jc w:val="center"/>
        <w:rPr>
          <w:rFonts w:ascii="Times New Roman" w:hAnsi="Times New Roman" w:cs="Times New Roman"/>
          <w:sz w:val="24"/>
          <w:szCs w:val="24"/>
        </w:rPr>
      </w:pPr>
      <w:r w:rsidRPr="00FA5A28">
        <w:rPr>
          <w:rFonts w:ascii="Times New Roman" w:hAnsi="Times New Roman" w:cs="Times New Roman"/>
          <w:sz w:val="24"/>
          <w:szCs w:val="24"/>
        </w:rPr>
        <w:t xml:space="preserve">Članak </w:t>
      </w:r>
      <w:r w:rsidR="00EE4263">
        <w:rPr>
          <w:rFonts w:ascii="Times New Roman" w:hAnsi="Times New Roman" w:cs="Times New Roman"/>
          <w:sz w:val="24"/>
          <w:szCs w:val="24"/>
        </w:rPr>
        <w:t>4</w:t>
      </w:r>
      <w:r w:rsidRPr="00FA5A28">
        <w:rPr>
          <w:rFonts w:ascii="Times New Roman" w:hAnsi="Times New Roman" w:cs="Times New Roman"/>
          <w:sz w:val="24"/>
          <w:szCs w:val="24"/>
        </w:rPr>
        <w:t>.</w:t>
      </w:r>
    </w:p>
    <w:p w14:paraId="44F9A6B4" w14:textId="203EAF6A" w:rsidR="00FA5A28" w:rsidRPr="00FA5A28" w:rsidRDefault="00FA5A28" w:rsidP="00FA5A28">
      <w:pPr>
        <w:jc w:val="both"/>
        <w:rPr>
          <w:rFonts w:ascii="Times New Roman" w:hAnsi="Times New Roman" w:cs="Times New Roman"/>
          <w:sz w:val="24"/>
          <w:szCs w:val="24"/>
        </w:rPr>
      </w:pPr>
      <w:r w:rsidRPr="00FA5A28">
        <w:rPr>
          <w:rFonts w:ascii="Times New Roman" w:hAnsi="Times New Roman" w:cs="Times New Roman"/>
          <w:sz w:val="24"/>
          <w:szCs w:val="24"/>
        </w:rPr>
        <w:t xml:space="preserve">Ova Odluka stupa na snagu </w:t>
      </w:r>
      <w:r w:rsidR="00EE4263">
        <w:rPr>
          <w:rFonts w:ascii="Times New Roman" w:hAnsi="Times New Roman" w:cs="Times New Roman"/>
          <w:sz w:val="24"/>
          <w:szCs w:val="24"/>
        </w:rPr>
        <w:t>01. siječnja 2027. godine, a</w:t>
      </w:r>
      <w:r w:rsidRPr="00FA5A28">
        <w:rPr>
          <w:rFonts w:ascii="Times New Roman" w:hAnsi="Times New Roman" w:cs="Times New Roman"/>
          <w:sz w:val="24"/>
          <w:szCs w:val="24"/>
        </w:rPr>
        <w:t xml:space="preserve"> objav</w:t>
      </w:r>
      <w:r w:rsidR="00EE4263">
        <w:rPr>
          <w:rFonts w:ascii="Times New Roman" w:hAnsi="Times New Roman" w:cs="Times New Roman"/>
          <w:sz w:val="24"/>
          <w:szCs w:val="24"/>
        </w:rPr>
        <w:t>it će se</w:t>
      </w:r>
      <w:r w:rsidRPr="00FA5A28">
        <w:rPr>
          <w:rFonts w:ascii="Times New Roman" w:hAnsi="Times New Roman" w:cs="Times New Roman"/>
          <w:sz w:val="24"/>
          <w:szCs w:val="24"/>
        </w:rPr>
        <w:t xml:space="preserve"> u  Službenom glasniku Grada Lipika.</w:t>
      </w:r>
    </w:p>
    <w:p w14:paraId="368BBAC9" w14:textId="77777777" w:rsidR="00FA5A28" w:rsidRDefault="00FA5A28" w:rsidP="00FA5A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7D2EF1" w14:textId="6CE55F73" w:rsidR="00FA5A28" w:rsidRPr="00FA5A28" w:rsidRDefault="00FA5A28" w:rsidP="00FA5A28">
      <w:pPr>
        <w:jc w:val="center"/>
        <w:rPr>
          <w:rFonts w:ascii="Times New Roman" w:hAnsi="Times New Roman" w:cs="Times New Roman"/>
          <w:sz w:val="24"/>
          <w:szCs w:val="24"/>
        </w:rPr>
      </w:pPr>
      <w:r w:rsidRPr="00FA5A28">
        <w:rPr>
          <w:rFonts w:ascii="Times New Roman" w:hAnsi="Times New Roman" w:cs="Times New Roman"/>
          <w:sz w:val="24"/>
          <w:szCs w:val="24"/>
        </w:rPr>
        <w:t>GRADSKO VIJEĆE GRADA LIPIKA</w:t>
      </w:r>
    </w:p>
    <w:p w14:paraId="357EAE71" w14:textId="77777777" w:rsidR="00FA5A28" w:rsidRPr="00FA5A28" w:rsidRDefault="00FA5A28" w:rsidP="00FA5A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B00329" w14:textId="3B6AC291" w:rsidR="00FA5A28" w:rsidRDefault="00EE4263" w:rsidP="00EE4263">
      <w:pPr>
        <w:spacing w:line="360" w:lineRule="auto"/>
        <w:ind w:left="36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Predsjednik:</w:t>
      </w:r>
    </w:p>
    <w:p w14:paraId="01AD6B5F" w14:textId="43A210C9" w:rsidR="00EE4263" w:rsidRPr="00FA5A28" w:rsidRDefault="00EE4263" w:rsidP="00EE4263">
      <w:pPr>
        <w:ind w:left="36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Slobodan Katunar, dipl.ing.</w:t>
      </w:r>
    </w:p>
    <w:p w14:paraId="2AB4EB3F" w14:textId="3242A36F" w:rsidR="00857A90" w:rsidRDefault="00857A90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sectPr w:rsidR="00857A90" w:rsidSect="00B05200">
      <w:type w:val="continuous"/>
      <w:pgSz w:w="11907" w:h="16840" w:code="9"/>
      <w:pgMar w:top="709" w:right="1247" w:bottom="1134" w:left="124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kerSigne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072C"/>
    <w:multiLevelType w:val="hybridMultilevel"/>
    <w:tmpl w:val="218075F4"/>
    <w:lvl w:ilvl="0" w:tplc="160C3BDE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6431A8A"/>
    <w:multiLevelType w:val="hybridMultilevel"/>
    <w:tmpl w:val="845C44D4"/>
    <w:lvl w:ilvl="0" w:tplc="17ECFCC4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3B43820"/>
    <w:multiLevelType w:val="hybridMultilevel"/>
    <w:tmpl w:val="D9ECB660"/>
    <w:lvl w:ilvl="0" w:tplc="D48C9C04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BC40886"/>
    <w:multiLevelType w:val="hybridMultilevel"/>
    <w:tmpl w:val="B922D86C"/>
    <w:lvl w:ilvl="0" w:tplc="5844B9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AB54183"/>
    <w:multiLevelType w:val="hybridMultilevel"/>
    <w:tmpl w:val="131C6D8A"/>
    <w:lvl w:ilvl="0" w:tplc="11A68E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B6B5B"/>
    <w:multiLevelType w:val="hybridMultilevel"/>
    <w:tmpl w:val="31EEF682"/>
    <w:lvl w:ilvl="0" w:tplc="5BB6CD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06849C5"/>
    <w:multiLevelType w:val="hybridMultilevel"/>
    <w:tmpl w:val="BF824EB4"/>
    <w:lvl w:ilvl="0" w:tplc="897CBB2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F0070B"/>
    <w:multiLevelType w:val="hybridMultilevel"/>
    <w:tmpl w:val="CA329D22"/>
    <w:lvl w:ilvl="0" w:tplc="2B9EBCD4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6367410"/>
    <w:multiLevelType w:val="hybridMultilevel"/>
    <w:tmpl w:val="B80ACF86"/>
    <w:lvl w:ilvl="0" w:tplc="3C062DAE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6F12568C"/>
    <w:multiLevelType w:val="hybridMultilevel"/>
    <w:tmpl w:val="CC069C9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66A5DB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EFA11DF"/>
    <w:multiLevelType w:val="hybridMultilevel"/>
    <w:tmpl w:val="EAD45E10"/>
    <w:lvl w:ilvl="0" w:tplc="F092D42A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1802647304">
    <w:abstractNumId w:val="10"/>
  </w:num>
  <w:num w:numId="2" w16cid:durableId="1772579668">
    <w:abstractNumId w:val="2"/>
  </w:num>
  <w:num w:numId="3" w16cid:durableId="94988047">
    <w:abstractNumId w:val="6"/>
  </w:num>
  <w:num w:numId="4" w16cid:durableId="1232959225">
    <w:abstractNumId w:val="5"/>
  </w:num>
  <w:num w:numId="5" w16cid:durableId="141848383">
    <w:abstractNumId w:val="3"/>
  </w:num>
  <w:num w:numId="6" w16cid:durableId="262882826">
    <w:abstractNumId w:val="1"/>
  </w:num>
  <w:num w:numId="7" w16cid:durableId="1628776848">
    <w:abstractNumId w:val="9"/>
  </w:num>
  <w:num w:numId="8" w16cid:durableId="1464736034">
    <w:abstractNumId w:val="8"/>
  </w:num>
  <w:num w:numId="9" w16cid:durableId="2023049087">
    <w:abstractNumId w:val="0"/>
  </w:num>
  <w:num w:numId="10" w16cid:durableId="1553807470">
    <w:abstractNumId w:val="7"/>
  </w:num>
  <w:num w:numId="11" w16cid:durableId="1442749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623"/>
    <w:rsid w:val="00010BC3"/>
    <w:rsid w:val="0001352E"/>
    <w:rsid w:val="00025A44"/>
    <w:rsid w:val="000340F3"/>
    <w:rsid w:val="0004202E"/>
    <w:rsid w:val="00050891"/>
    <w:rsid w:val="00062C35"/>
    <w:rsid w:val="00065B2E"/>
    <w:rsid w:val="00092A6B"/>
    <w:rsid w:val="000A63B9"/>
    <w:rsid w:val="000B186C"/>
    <w:rsid w:val="000C4F00"/>
    <w:rsid w:val="000D0B6E"/>
    <w:rsid w:val="000D2181"/>
    <w:rsid w:val="000D38E4"/>
    <w:rsid w:val="000D3B60"/>
    <w:rsid w:val="000E70B4"/>
    <w:rsid w:val="00103EDD"/>
    <w:rsid w:val="001107CC"/>
    <w:rsid w:val="001136C9"/>
    <w:rsid w:val="00121E31"/>
    <w:rsid w:val="0014421F"/>
    <w:rsid w:val="0015388D"/>
    <w:rsid w:val="00161476"/>
    <w:rsid w:val="00165EBE"/>
    <w:rsid w:val="00190D52"/>
    <w:rsid w:val="001914BA"/>
    <w:rsid w:val="001A0234"/>
    <w:rsid w:val="001A73C6"/>
    <w:rsid w:val="001D5054"/>
    <w:rsid w:val="001D59E1"/>
    <w:rsid w:val="001D747F"/>
    <w:rsid w:val="001E6872"/>
    <w:rsid w:val="001F35D6"/>
    <w:rsid w:val="00217934"/>
    <w:rsid w:val="00233B98"/>
    <w:rsid w:val="00234659"/>
    <w:rsid w:val="002454D6"/>
    <w:rsid w:val="00267331"/>
    <w:rsid w:val="0027287C"/>
    <w:rsid w:val="00276FA6"/>
    <w:rsid w:val="00284A66"/>
    <w:rsid w:val="002857F8"/>
    <w:rsid w:val="002A2669"/>
    <w:rsid w:val="002B550B"/>
    <w:rsid w:val="002C30E6"/>
    <w:rsid w:val="002D5473"/>
    <w:rsid w:val="003167EA"/>
    <w:rsid w:val="003222A7"/>
    <w:rsid w:val="00334B02"/>
    <w:rsid w:val="00341DB2"/>
    <w:rsid w:val="00346605"/>
    <w:rsid w:val="00392674"/>
    <w:rsid w:val="003B113C"/>
    <w:rsid w:val="003B3879"/>
    <w:rsid w:val="003B7B0C"/>
    <w:rsid w:val="003F3A10"/>
    <w:rsid w:val="0041099E"/>
    <w:rsid w:val="0042042D"/>
    <w:rsid w:val="00423D68"/>
    <w:rsid w:val="00433D1D"/>
    <w:rsid w:val="004363F4"/>
    <w:rsid w:val="004407B3"/>
    <w:rsid w:val="00456F8A"/>
    <w:rsid w:val="00460388"/>
    <w:rsid w:val="00467B63"/>
    <w:rsid w:val="00470623"/>
    <w:rsid w:val="00471985"/>
    <w:rsid w:val="004726A5"/>
    <w:rsid w:val="004731EF"/>
    <w:rsid w:val="00493B4D"/>
    <w:rsid w:val="004A530B"/>
    <w:rsid w:val="004C4EF4"/>
    <w:rsid w:val="004E50A5"/>
    <w:rsid w:val="004F4F89"/>
    <w:rsid w:val="005001CF"/>
    <w:rsid w:val="00500F8B"/>
    <w:rsid w:val="00510C24"/>
    <w:rsid w:val="00523A75"/>
    <w:rsid w:val="00535989"/>
    <w:rsid w:val="005506EC"/>
    <w:rsid w:val="00552DDE"/>
    <w:rsid w:val="00554437"/>
    <w:rsid w:val="005613D7"/>
    <w:rsid w:val="0056643D"/>
    <w:rsid w:val="0058007D"/>
    <w:rsid w:val="0058194A"/>
    <w:rsid w:val="005873E4"/>
    <w:rsid w:val="005972FD"/>
    <w:rsid w:val="005B526F"/>
    <w:rsid w:val="005C3403"/>
    <w:rsid w:val="005C362F"/>
    <w:rsid w:val="005E089A"/>
    <w:rsid w:val="0060137A"/>
    <w:rsid w:val="00623931"/>
    <w:rsid w:val="00627333"/>
    <w:rsid w:val="00640BD7"/>
    <w:rsid w:val="0064125B"/>
    <w:rsid w:val="006667CA"/>
    <w:rsid w:val="00675A1B"/>
    <w:rsid w:val="006A388E"/>
    <w:rsid w:val="006B10AD"/>
    <w:rsid w:val="006B3F64"/>
    <w:rsid w:val="006D2983"/>
    <w:rsid w:val="006E74F8"/>
    <w:rsid w:val="006F73DB"/>
    <w:rsid w:val="006F7463"/>
    <w:rsid w:val="007105F7"/>
    <w:rsid w:val="0072391C"/>
    <w:rsid w:val="00726FF8"/>
    <w:rsid w:val="00733C51"/>
    <w:rsid w:val="007348F4"/>
    <w:rsid w:val="00734AC4"/>
    <w:rsid w:val="00754926"/>
    <w:rsid w:val="00765AD3"/>
    <w:rsid w:val="00767F0B"/>
    <w:rsid w:val="00782A90"/>
    <w:rsid w:val="00787C77"/>
    <w:rsid w:val="0079069F"/>
    <w:rsid w:val="007A1CEA"/>
    <w:rsid w:val="007B25C5"/>
    <w:rsid w:val="007C5A05"/>
    <w:rsid w:val="007D7FE4"/>
    <w:rsid w:val="007E16D4"/>
    <w:rsid w:val="007F55C4"/>
    <w:rsid w:val="0080718F"/>
    <w:rsid w:val="00812D8A"/>
    <w:rsid w:val="00817F2A"/>
    <w:rsid w:val="008233CA"/>
    <w:rsid w:val="008272B9"/>
    <w:rsid w:val="008404D4"/>
    <w:rsid w:val="00846B0C"/>
    <w:rsid w:val="00857A90"/>
    <w:rsid w:val="00857B76"/>
    <w:rsid w:val="00862B5B"/>
    <w:rsid w:val="00870EDD"/>
    <w:rsid w:val="0087141C"/>
    <w:rsid w:val="00872597"/>
    <w:rsid w:val="0087345B"/>
    <w:rsid w:val="00874010"/>
    <w:rsid w:val="008B0E70"/>
    <w:rsid w:val="008B5E25"/>
    <w:rsid w:val="008C50C0"/>
    <w:rsid w:val="008C7A5A"/>
    <w:rsid w:val="008D2692"/>
    <w:rsid w:val="008E55B6"/>
    <w:rsid w:val="008F2CA6"/>
    <w:rsid w:val="009059E3"/>
    <w:rsid w:val="00905B58"/>
    <w:rsid w:val="00924255"/>
    <w:rsid w:val="00930444"/>
    <w:rsid w:val="009463F7"/>
    <w:rsid w:val="00947EFE"/>
    <w:rsid w:val="00963950"/>
    <w:rsid w:val="00966376"/>
    <w:rsid w:val="00970CEE"/>
    <w:rsid w:val="00992F85"/>
    <w:rsid w:val="009A7C0D"/>
    <w:rsid w:val="009B1AAF"/>
    <w:rsid w:val="009C1C1F"/>
    <w:rsid w:val="009C6511"/>
    <w:rsid w:val="00A05459"/>
    <w:rsid w:val="00A15141"/>
    <w:rsid w:val="00A363A2"/>
    <w:rsid w:val="00A41623"/>
    <w:rsid w:val="00A459AE"/>
    <w:rsid w:val="00A525C4"/>
    <w:rsid w:val="00A5495D"/>
    <w:rsid w:val="00A700A7"/>
    <w:rsid w:val="00A86432"/>
    <w:rsid w:val="00AA3CEA"/>
    <w:rsid w:val="00AC4207"/>
    <w:rsid w:val="00AC4B14"/>
    <w:rsid w:val="00AC6250"/>
    <w:rsid w:val="00AD100D"/>
    <w:rsid w:val="00B031EA"/>
    <w:rsid w:val="00B05200"/>
    <w:rsid w:val="00B07CB1"/>
    <w:rsid w:val="00B107FD"/>
    <w:rsid w:val="00B120F8"/>
    <w:rsid w:val="00B21C6E"/>
    <w:rsid w:val="00B228FC"/>
    <w:rsid w:val="00B277DF"/>
    <w:rsid w:val="00B327D0"/>
    <w:rsid w:val="00B33F09"/>
    <w:rsid w:val="00B374C5"/>
    <w:rsid w:val="00B579B5"/>
    <w:rsid w:val="00B767DB"/>
    <w:rsid w:val="00B810BF"/>
    <w:rsid w:val="00B9459E"/>
    <w:rsid w:val="00BA505E"/>
    <w:rsid w:val="00BA6051"/>
    <w:rsid w:val="00BA65FF"/>
    <w:rsid w:val="00BE0FFF"/>
    <w:rsid w:val="00BE7CB2"/>
    <w:rsid w:val="00C22548"/>
    <w:rsid w:val="00C312D8"/>
    <w:rsid w:val="00C429CF"/>
    <w:rsid w:val="00C42E4D"/>
    <w:rsid w:val="00C50CD8"/>
    <w:rsid w:val="00C52165"/>
    <w:rsid w:val="00C63780"/>
    <w:rsid w:val="00C821C1"/>
    <w:rsid w:val="00C86028"/>
    <w:rsid w:val="00C961D0"/>
    <w:rsid w:val="00C9643B"/>
    <w:rsid w:val="00CC27FA"/>
    <w:rsid w:val="00CC371F"/>
    <w:rsid w:val="00CC63B7"/>
    <w:rsid w:val="00CD159E"/>
    <w:rsid w:val="00CE4392"/>
    <w:rsid w:val="00D02C5B"/>
    <w:rsid w:val="00D209D5"/>
    <w:rsid w:val="00D20B17"/>
    <w:rsid w:val="00D43679"/>
    <w:rsid w:val="00D51273"/>
    <w:rsid w:val="00D61CB6"/>
    <w:rsid w:val="00D6379D"/>
    <w:rsid w:val="00D67A19"/>
    <w:rsid w:val="00D86249"/>
    <w:rsid w:val="00D947B8"/>
    <w:rsid w:val="00DA1D90"/>
    <w:rsid w:val="00DA2360"/>
    <w:rsid w:val="00DA23E6"/>
    <w:rsid w:val="00DB1387"/>
    <w:rsid w:val="00DB276B"/>
    <w:rsid w:val="00DC124C"/>
    <w:rsid w:val="00DC360F"/>
    <w:rsid w:val="00DC6B99"/>
    <w:rsid w:val="00DD3C63"/>
    <w:rsid w:val="00DE6424"/>
    <w:rsid w:val="00DF0419"/>
    <w:rsid w:val="00E109F4"/>
    <w:rsid w:val="00E15458"/>
    <w:rsid w:val="00E366E0"/>
    <w:rsid w:val="00E639EC"/>
    <w:rsid w:val="00E66F75"/>
    <w:rsid w:val="00E9164B"/>
    <w:rsid w:val="00E95733"/>
    <w:rsid w:val="00EA0309"/>
    <w:rsid w:val="00EA5D5F"/>
    <w:rsid w:val="00EB3CEC"/>
    <w:rsid w:val="00EB5ED0"/>
    <w:rsid w:val="00EC2F04"/>
    <w:rsid w:val="00EC3B03"/>
    <w:rsid w:val="00EC4512"/>
    <w:rsid w:val="00EC4BBF"/>
    <w:rsid w:val="00ED173B"/>
    <w:rsid w:val="00EE4263"/>
    <w:rsid w:val="00EF5C79"/>
    <w:rsid w:val="00F04F8B"/>
    <w:rsid w:val="00F166E1"/>
    <w:rsid w:val="00F20830"/>
    <w:rsid w:val="00F26EEF"/>
    <w:rsid w:val="00F360E6"/>
    <w:rsid w:val="00F41C8F"/>
    <w:rsid w:val="00F5182E"/>
    <w:rsid w:val="00F634AC"/>
    <w:rsid w:val="00FA0B13"/>
    <w:rsid w:val="00FA3739"/>
    <w:rsid w:val="00FA5A28"/>
    <w:rsid w:val="00FB465B"/>
    <w:rsid w:val="00FB6483"/>
    <w:rsid w:val="00FD1D0A"/>
    <w:rsid w:val="00FD27ED"/>
    <w:rsid w:val="00FE0B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6993B2"/>
  <w15:docId w15:val="{2569BE8F-3943-4D5E-B327-98AFE755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24C"/>
    <w:rPr>
      <w:rFonts w:ascii="BakerSignet BT" w:hAnsi="BakerSignet BT" w:cs="BakerSignet BT"/>
      <w:sz w:val="26"/>
      <w:szCs w:val="26"/>
    </w:rPr>
  </w:style>
  <w:style w:type="paragraph" w:styleId="Naslov1">
    <w:name w:val="heading 1"/>
    <w:basedOn w:val="Normal"/>
    <w:next w:val="Normal"/>
    <w:link w:val="Naslov1Char"/>
    <w:qFormat/>
    <w:rsid w:val="00DC124C"/>
    <w:pPr>
      <w:keepNext/>
      <w:jc w:val="center"/>
      <w:outlineLvl w:val="0"/>
    </w:pPr>
    <w:rPr>
      <w:rFonts w:cs="Times New Roman"/>
      <w:b/>
      <w:bCs/>
      <w:sz w:val="44"/>
      <w:szCs w:val="44"/>
    </w:rPr>
  </w:style>
  <w:style w:type="paragraph" w:styleId="Naslov2">
    <w:name w:val="heading 2"/>
    <w:basedOn w:val="Normal"/>
    <w:next w:val="Normal"/>
    <w:link w:val="Naslov2Char"/>
    <w:qFormat/>
    <w:rsid w:val="00DC124C"/>
    <w:pPr>
      <w:keepNext/>
      <w:ind w:left="4320"/>
      <w:outlineLvl w:val="1"/>
    </w:pPr>
    <w:rPr>
      <w:b/>
      <w:bCs/>
    </w:rPr>
  </w:style>
  <w:style w:type="paragraph" w:styleId="Naslov3">
    <w:name w:val="heading 3"/>
    <w:basedOn w:val="Normal"/>
    <w:next w:val="Normal"/>
    <w:link w:val="Naslov3Char"/>
    <w:qFormat/>
    <w:rsid w:val="00DC124C"/>
    <w:pPr>
      <w:keepNext/>
      <w:jc w:val="center"/>
      <w:outlineLvl w:val="2"/>
    </w:pPr>
    <w:rPr>
      <w:b/>
      <w:bCs/>
      <w:sz w:val="32"/>
      <w:szCs w:val="32"/>
    </w:rPr>
  </w:style>
  <w:style w:type="paragraph" w:styleId="Naslov4">
    <w:name w:val="heading 4"/>
    <w:basedOn w:val="Normal"/>
    <w:next w:val="Normal"/>
    <w:link w:val="Naslov4Char"/>
    <w:qFormat/>
    <w:rsid w:val="00DC124C"/>
    <w:pPr>
      <w:keepNext/>
      <w:jc w:val="center"/>
      <w:outlineLvl w:val="3"/>
    </w:pPr>
    <w:rPr>
      <w:rFonts w:cs="Times New Roman"/>
      <w:b/>
      <w:bCs/>
      <w:spacing w:val="60"/>
      <w:sz w:val="22"/>
      <w:szCs w:val="22"/>
    </w:rPr>
  </w:style>
  <w:style w:type="paragraph" w:styleId="Naslov5">
    <w:name w:val="heading 5"/>
    <w:basedOn w:val="Normal"/>
    <w:next w:val="Normal"/>
    <w:link w:val="Naslov5Char"/>
    <w:qFormat/>
    <w:rsid w:val="00DC124C"/>
    <w:pPr>
      <w:keepNext/>
      <w:jc w:val="center"/>
      <w:outlineLvl w:val="4"/>
    </w:pPr>
    <w:rPr>
      <w:rFonts w:cs="Times New Roman"/>
      <w:b/>
      <w:bCs/>
      <w:sz w:val="24"/>
      <w:szCs w:val="24"/>
    </w:rPr>
  </w:style>
  <w:style w:type="paragraph" w:styleId="Naslov6">
    <w:name w:val="heading 6"/>
    <w:basedOn w:val="Normal"/>
    <w:next w:val="Normal"/>
    <w:link w:val="Naslov6Char"/>
    <w:qFormat/>
    <w:rsid w:val="00DC124C"/>
    <w:pPr>
      <w:keepNext/>
      <w:jc w:val="both"/>
      <w:outlineLvl w:val="5"/>
    </w:pPr>
    <w:rPr>
      <w:rFonts w:cs="Times New Roman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95733"/>
    <w:rPr>
      <w:rFonts w:ascii="Cambria" w:hAnsi="Cambria" w:cs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semiHidden/>
    <w:rsid w:val="00E95733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semiHidden/>
    <w:rsid w:val="00E95733"/>
    <w:rPr>
      <w:rFonts w:ascii="Cambria" w:hAnsi="Cambria" w:cs="Cambria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semiHidden/>
    <w:rsid w:val="00E95733"/>
    <w:rPr>
      <w:rFonts w:ascii="Calibri" w:hAnsi="Calibri" w:cs="Calibr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semiHidden/>
    <w:rsid w:val="00E95733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semiHidden/>
    <w:rsid w:val="00E95733"/>
    <w:rPr>
      <w:rFonts w:ascii="Calibri" w:hAnsi="Calibri" w:cs="Calibri"/>
      <w:b/>
      <w:bCs/>
      <w:sz w:val="22"/>
      <w:szCs w:val="22"/>
    </w:rPr>
  </w:style>
  <w:style w:type="paragraph" w:styleId="Adresaomotnice">
    <w:name w:val="envelope address"/>
    <w:basedOn w:val="Normal"/>
    <w:rsid w:val="00DC124C"/>
    <w:pPr>
      <w:framePr w:w="7920" w:h="1980" w:hRule="exact" w:hSpace="180" w:wrap="auto" w:hAnchor="page" w:xAlign="center" w:yAlign="bottom"/>
      <w:ind w:left="2880"/>
    </w:pPr>
    <w:rPr>
      <w:sz w:val="36"/>
      <w:szCs w:val="36"/>
    </w:rPr>
  </w:style>
  <w:style w:type="paragraph" w:styleId="Povratnaomotnica">
    <w:name w:val="envelope return"/>
    <w:basedOn w:val="Normal"/>
    <w:rsid w:val="00DC124C"/>
    <w:rPr>
      <w:sz w:val="24"/>
      <w:szCs w:val="24"/>
    </w:rPr>
  </w:style>
  <w:style w:type="paragraph" w:styleId="Tijeloteksta">
    <w:name w:val="Body Text"/>
    <w:basedOn w:val="Normal"/>
    <w:link w:val="TijelotekstaChar"/>
    <w:rsid w:val="00DC124C"/>
    <w:pPr>
      <w:jc w:val="both"/>
    </w:pPr>
  </w:style>
  <w:style w:type="character" w:customStyle="1" w:styleId="TijelotekstaChar">
    <w:name w:val="Tijelo teksta Char"/>
    <w:basedOn w:val="Zadanifontodlomka"/>
    <w:link w:val="Tijeloteksta"/>
    <w:semiHidden/>
    <w:rsid w:val="00E95733"/>
    <w:rPr>
      <w:rFonts w:ascii="BakerSignet BT" w:hAnsi="BakerSignet BT" w:cs="BakerSignet BT"/>
      <w:sz w:val="26"/>
      <w:szCs w:val="26"/>
    </w:rPr>
  </w:style>
  <w:style w:type="character" w:styleId="Hiperveza">
    <w:name w:val="Hyperlink"/>
    <w:basedOn w:val="Zadanifontodlomka"/>
    <w:uiPriority w:val="99"/>
    <w:unhideWhenUsed/>
    <w:rsid w:val="002A2669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A26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4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pik.hr/wp-content/uploads/2020/01/2020_4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pik.hr/wp-content/uploads/2020/01/2018_7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pik.hr/wp-content/uploads/2022/02/2022_6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JEDINSTVENI UPRAVNI ODJEL</vt:lpstr>
    </vt:vector>
  </TitlesOfParts>
  <Company>Odsjek za financije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JEDINSTVENI UPRAVNI ODJEL</dc:title>
  <dc:creator>Zvonko</dc:creator>
  <cp:lastModifiedBy>Zvonko Novokmet</cp:lastModifiedBy>
  <cp:revision>3</cp:revision>
  <cp:lastPrinted>2026-09-15T09:32:00Z</cp:lastPrinted>
  <dcterms:created xsi:type="dcterms:W3CDTF">2026-09-28T09:39:00Z</dcterms:created>
  <dcterms:modified xsi:type="dcterms:W3CDTF">2026-09-28T12:23:00Z</dcterms:modified>
</cp:coreProperties>
</file>